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7B45" w:rsidRDefault="00227B4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before="5"/>
        <w:rPr>
          <w:color w:val="000000"/>
          <w:sz w:val="24"/>
          <w:szCs w:val="24"/>
        </w:rPr>
      </w:pPr>
    </w:p>
    <w:tbl>
      <w:tblPr>
        <w:tblStyle w:val="StGen9"/>
        <w:tblW w:w="11114" w:type="dxa"/>
        <w:tblInd w:w="58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25"/>
        <w:gridCol w:w="5382"/>
        <w:gridCol w:w="4907"/>
      </w:tblGrid>
      <w:tr w:rsidR="00227B45">
        <w:trPr>
          <w:trHeight w:val="298"/>
        </w:trPr>
        <w:tc>
          <w:tcPr>
            <w:tcW w:w="11114" w:type="dxa"/>
            <w:gridSpan w:val="3"/>
            <w:tcBorders>
              <w:bottom w:val="single" w:sz="4" w:space="0" w:color="000000"/>
            </w:tcBorders>
          </w:tcPr>
          <w:p w:rsidR="00227B45" w:rsidRDefault="00814E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before="18"/>
              <w:ind w:left="2759" w:right="2711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ТЕХНИЧЕСКОЕ ЗАДАНИЕ </w:t>
            </w:r>
          </w:p>
          <w:p w:rsidR="00227B45" w:rsidRDefault="00814E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before="18"/>
              <w:ind w:left="2759" w:right="2711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НА ПРОЕКТИРОВАНИЕ</w:t>
            </w:r>
          </w:p>
        </w:tc>
      </w:tr>
      <w:tr w:rsidR="00227B45">
        <w:trPr>
          <w:trHeight w:val="298"/>
        </w:trPr>
        <w:tc>
          <w:tcPr>
            <w:tcW w:w="1111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227B45" w:rsidRDefault="00227B4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color w:val="000000"/>
                <w:sz w:val="24"/>
                <w:szCs w:val="24"/>
              </w:rPr>
            </w:pPr>
          </w:p>
        </w:tc>
      </w:tr>
      <w:tr w:rsidR="00227B45">
        <w:trPr>
          <w:trHeight w:val="601"/>
        </w:trPr>
        <w:tc>
          <w:tcPr>
            <w:tcW w:w="8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B45" w:rsidRDefault="00814E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before="45" w:line="242" w:lineRule="auto"/>
              <w:ind w:left="226" w:right="169" w:firstLine="46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№ п/п</w:t>
            </w:r>
          </w:p>
        </w:tc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B45" w:rsidRDefault="00814E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before="169"/>
              <w:ind w:left="616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Перечень основных характеристик</w:t>
            </w:r>
          </w:p>
        </w:tc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7B45" w:rsidRDefault="00814E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before="169"/>
              <w:ind w:left="646" w:right="592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Перечень основных указаний и пояснений</w:t>
            </w:r>
          </w:p>
        </w:tc>
      </w:tr>
      <w:tr w:rsidR="00227B45">
        <w:trPr>
          <w:trHeight w:val="298"/>
        </w:trPr>
        <w:tc>
          <w:tcPr>
            <w:tcW w:w="8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B45" w:rsidRDefault="00814E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before="17"/>
              <w:ind w:left="35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B45" w:rsidRDefault="00814E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before="17"/>
              <w:ind w:left="3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7B45" w:rsidRDefault="00814E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before="17"/>
              <w:ind w:left="41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</w:t>
            </w:r>
          </w:p>
        </w:tc>
      </w:tr>
      <w:tr w:rsidR="00227B45">
        <w:trPr>
          <w:trHeight w:val="298"/>
        </w:trPr>
        <w:tc>
          <w:tcPr>
            <w:tcW w:w="1111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227B45" w:rsidRDefault="00814E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before="21"/>
              <w:ind w:left="134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1. Общие данные</w:t>
            </w:r>
          </w:p>
        </w:tc>
      </w:tr>
      <w:tr w:rsidR="00227B45">
        <w:trPr>
          <w:trHeight w:val="273"/>
        </w:trPr>
        <w:tc>
          <w:tcPr>
            <w:tcW w:w="8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B45" w:rsidRDefault="00814E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before="1" w:line="252" w:lineRule="auto"/>
              <w:ind w:right="1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1.1</w:t>
            </w:r>
          </w:p>
        </w:tc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7B45" w:rsidRDefault="00814E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before="1" w:line="252" w:lineRule="auto"/>
              <w:ind w:left="12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ФИО заказчика</w:t>
            </w:r>
          </w:p>
        </w:tc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7B45" w:rsidRDefault="00227B4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before="1" w:line="252" w:lineRule="auto"/>
              <w:rPr>
                <w:color w:val="000000"/>
                <w:sz w:val="24"/>
                <w:szCs w:val="24"/>
              </w:rPr>
            </w:pPr>
          </w:p>
        </w:tc>
      </w:tr>
      <w:tr w:rsidR="00227B45">
        <w:trPr>
          <w:trHeight w:val="278"/>
        </w:trPr>
        <w:tc>
          <w:tcPr>
            <w:tcW w:w="8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B45" w:rsidRDefault="00814E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before="5" w:line="252" w:lineRule="auto"/>
              <w:ind w:right="1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1.2</w:t>
            </w:r>
          </w:p>
        </w:tc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7B45" w:rsidRDefault="00814E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before="5" w:line="252" w:lineRule="auto"/>
              <w:ind w:left="12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Адрес объекта</w:t>
            </w:r>
          </w:p>
        </w:tc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7B45" w:rsidRDefault="00814E87" w:rsidP="002376A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58" w:lineRule="auto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Московская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область,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г.о.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Одинцовский,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ДСК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Поляна,</w:t>
            </w:r>
            <w:r>
              <w:rPr>
                <w:spacing w:val="-2"/>
                <w:sz w:val="24"/>
                <w:szCs w:val="24"/>
              </w:rPr>
              <w:t xml:space="preserve"> </w:t>
            </w:r>
          </w:p>
        </w:tc>
      </w:tr>
      <w:tr w:rsidR="00227B45">
        <w:trPr>
          <w:trHeight w:val="274"/>
        </w:trPr>
        <w:tc>
          <w:tcPr>
            <w:tcW w:w="8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B45" w:rsidRDefault="00814E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before="1" w:line="252" w:lineRule="auto"/>
              <w:ind w:right="1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1.3</w:t>
            </w:r>
          </w:p>
        </w:tc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7B45" w:rsidRDefault="00814E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before="1" w:line="252" w:lineRule="auto"/>
              <w:ind w:left="12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Номер телефона</w:t>
            </w:r>
          </w:p>
        </w:tc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7B45" w:rsidRDefault="00227B4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74" w:lineRule="auto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227B45">
        <w:trPr>
          <w:trHeight w:val="254"/>
        </w:trPr>
        <w:tc>
          <w:tcPr>
            <w:tcW w:w="8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B45" w:rsidRDefault="00814E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34" w:lineRule="auto"/>
              <w:ind w:right="1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1.4</w:t>
            </w:r>
          </w:p>
        </w:tc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7B45" w:rsidRDefault="00814E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34" w:lineRule="auto"/>
              <w:ind w:left="12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E-mail</w:t>
            </w:r>
          </w:p>
        </w:tc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7B45" w:rsidRDefault="00227B4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34" w:lineRule="auto"/>
              <w:ind w:left="128"/>
              <w:rPr>
                <w:color w:val="000000"/>
                <w:sz w:val="24"/>
                <w:szCs w:val="24"/>
              </w:rPr>
            </w:pPr>
          </w:p>
        </w:tc>
      </w:tr>
      <w:tr w:rsidR="00227B45">
        <w:trPr>
          <w:trHeight w:val="327"/>
        </w:trPr>
        <w:tc>
          <w:tcPr>
            <w:tcW w:w="8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B45" w:rsidRDefault="00227B4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before="3"/>
              <w:jc w:val="center"/>
              <w:rPr>
                <w:color w:val="000000"/>
                <w:sz w:val="24"/>
                <w:szCs w:val="24"/>
              </w:rPr>
            </w:pPr>
          </w:p>
          <w:p w:rsidR="00227B45" w:rsidRDefault="00814E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1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1.5</w:t>
            </w:r>
          </w:p>
        </w:tc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7B45" w:rsidRDefault="00814E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left="12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Проектируемые разделы</w:t>
            </w:r>
          </w:p>
        </w:tc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7B45" w:rsidRDefault="00814E87">
            <w:pPr>
              <w:tabs>
                <w:tab w:val="left" w:pos="1272"/>
              </w:tabs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 xml:space="preserve">Котельная (в </w:t>
            </w:r>
            <w:r>
              <w:rPr>
                <w:color w:val="000000"/>
                <w:sz w:val="24"/>
                <w:szCs w:val="24"/>
                <w:lang w:val="en-US"/>
              </w:rPr>
              <w:t>Revit)</w:t>
            </w:r>
          </w:p>
        </w:tc>
      </w:tr>
      <w:tr w:rsidR="00227B45">
        <w:trPr>
          <w:trHeight w:val="296"/>
        </w:trPr>
        <w:tc>
          <w:tcPr>
            <w:tcW w:w="8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B45" w:rsidRDefault="00814E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before="8"/>
              <w:ind w:right="1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1.6</w:t>
            </w:r>
          </w:p>
        </w:tc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7B45" w:rsidRDefault="00814E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before="8"/>
              <w:ind w:left="12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Стадия проекта</w:t>
            </w:r>
          </w:p>
        </w:tc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7B45" w:rsidRDefault="00814E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</w:t>
            </w:r>
          </w:p>
        </w:tc>
      </w:tr>
      <w:tr w:rsidR="00227B45">
        <w:trPr>
          <w:trHeight w:val="385"/>
        </w:trPr>
        <w:tc>
          <w:tcPr>
            <w:tcW w:w="1111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227B45" w:rsidRDefault="00814E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before="17"/>
              <w:ind w:left="177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2. Технические данные объекта строительства</w:t>
            </w:r>
          </w:p>
        </w:tc>
      </w:tr>
      <w:tr w:rsidR="00227B45">
        <w:trPr>
          <w:trHeight w:val="301"/>
        </w:trPr>
        <w:tc>
          <w:tcPr>
            <w:tcW w:w="8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B45" w:rsidRDefault="00814E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before="17"/>
              <w:ind w:left="13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2.1</w:t>
            </w:r>
          </w:p>
        </w:tc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7B45" w:rsidRDefault="00814E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before="17"/>
              <w:ind w:left="12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Назначение объекта</w:t>
            </w:r>
          </w:p>
        </w:tc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7B45" w:rsidRDefault="00814E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ИЖС </w:t>
            </w:r>
            <w:bookmarkStart w:id="0" w:name="_GoBack"/>
            <w:bookmarkEnd w:id="0"/>
          </w:p>
        </w:tc>
      </w:tr>
      <w:tr w:rsidR="00227B45">
        <w:trPr>
          <w:trHeight w:val="297"/>
        </w:trPr>
        <w:tc>
          <w:tcPr>
            <w:tcW w:w="8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B45" w:rsidRDefault="00814E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before="13"/>
              <w:ind w:left="13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2.2</w:t>
            </w:r>
          </w:p>
        </w:tc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7B45" w:rsidRDefault="00814E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before="13"/>
              <w:ind w:left="12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Отапливаемая площадь</w:t>
            </w:r>
          </w:p>
        </w:tc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7B45" w:rsidRDefault="00814E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1300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кв.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м</w:t>
            </w:r>
          </w:p>
        </w:tc>
      </w:tr>
      <w:tr w:rsidR="00227B45">
        <w:trPr>
          <w:trHeight w:val="301"/>
        </w:trPr>
        <w:tc>
          <w:tcPr>
            <w:tcW w:w="8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B45" w:rsidRDefault="00814E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before="17"/>
              <w:ind w:left="13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2.3</w:t>
            </w:r>
          </w:p>
        </w:tc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7B45" w:rsidRDefault="00814E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before="17"/>
              <w:ind w:left="12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Тип фундамента</w:t>
            </w:r>
          </w:p>
        </w:tc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7B45" w:rsidRDefault="00227B4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color w:val="000000"/>
                <w:sz w:val="24"/>
                <w:szCs w:val="24"/>
              </w:rPr>
            </w:pPr>
          </w:p>
        </w:tc>
      </w:tr>
      <w:tr w:rsidR="00227B45">
        <w:trPr>
          <w:trHeight w:val="298"/>
        </w:trPr>
        <w:tc>
          <w:tcPr>
            <w:tcW w:w="8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B45" w:rsidRDefault="00814E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before="13"/>
              <w:ind w:left="13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2.4</w:t>
            </w:r>
          </w:p>
        </w:tc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7B45" w:rsidRDefault="00814E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before="13"/>
              <w:ind w:left="12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Количество фаз электрической сети</w:t>
            </w:r>
          </w:p>
        </w:tc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7B45" w:rsidRDefault="00814E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 Фазы</w:t>
            </w:r>
          </w:p>
        </w:tc>
      </w:tr>
      <w:tr w:rsidR="00227B45">
        <w:trPr>
          <w:trHeight w:val="253"/>
        </w:trPr>
        <w:tc>
          <w:tcPr>
            <w:tcW w:w="8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B45" w:rsidRDefault="00814E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34" w:lineRule="auto"/>
              <w:ind w:left="13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2.5</w:t>
            </w:r>
          </w:p>
        </w:tc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7B45" w:rsidRDefault="00814E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34" w:lineRule="auto"/>
              <w:ind w:left="12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Выделенная электрическая мощность</w:t>
            </w:r>
          </w:p>
        </w:tc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7B45" w:rsidRDefault="00227B4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color w:val="000000"/>
                <w:sz w:val="24"/>
                <w:szCs w:val="24"/>
              </w:rPr>
            </w:pPr>
          </w:p>
        </w:tc>
      </w:tr>
      <w:tr w:rsidR="00227B45">
        <w:trPr>
          <w:trHeight w:val="343"/>
        </w:trPr>
        <w:tc>
          <w:tcPr>
            <w:tcW w:w="1111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227B45" w:rsidRDefault="00814E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before="25"/>
              <w:ind w:left="134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3. Индивидуальная котельная установка</w:t>
            </w:r>
          </w:p>
        </w:tc>
      </w:tr>
      <w:tr w:rsidR="00227B45">
        <w:trPr>
          <w:trHeight w:val="298"/>
        </w:trPr>
        <w:tc>
          <w:tcPr>
            <w:tcW w:w="8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B45" w:rsidRDefault="00814E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before="13"/>
              <w:ind w:left="13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3.1</w:t>
            </w:r>
          </w:p>
        </w:tc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7B45" w:rsidRDefault="00814E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before="13"/>
              <w:ind w:left="12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Источник теплоснабжения</w:t>
            </w:r>
          </w:p>
        </w:tc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7B45" w:rsidRDefault="00814E87">
            <w:pPr>
              <w:pStyle w:val="TableParagraph"/>
              <w:spacing w:before="10" w:line="22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два</w:t>
            </w:r>
            <w:r>
              <w:rPr>
                <w:spacing w:val="-1"/>
                <w:sz w:val="24"/>
                <w:szCs w:val="24"/>
              </w:rPr>
              <w:t xml:space="preserve"> газовых </w:t>
            </w:r>
            <w:r>
              <w:rPr>
                <w:sz w:val="24"/>
                <w:szCs w:val="24"/>
              </w:rPr>
              <w:t>котла</w:t>
            </w:r>
            <w:r>
              <w:rPr>
                <w:spacing w:val="-4"/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резервирование мощности на 70-96% от полной расчетной мощности)</w:t>
            </w:r>
          </w:p>
        </w:tc>
      </w:tr>
      <w:tr w:rsidR="00227B45">
        <w:trPr>
          <w:trHeight w:val="302"/>
        </w:trPr>
        <w:tc>
          <w:tcPr>
            <w:tcW w:w="8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B45" w:rsidRDefault="00814E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before="17"/>
              <w:ind w:left="13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3.2</w:t>
            </w:r>
          </w:p>
        </w:tc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7B45" w:rsidRDefault="00814E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before="17"/>
              <w:ind w:left="12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Резервный источник теплоснабжения</w:t>
            </w:r>
          </w:p>
        </w:tc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7B45" w:rsidRDefault="00814E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color w:val="000000"/>
                <w:sz w:val="24"/>
                <w:szCs w:val="24"/>
              </w:rPr>
            </w:pPr>
            <w:r>
              <w:rPr>
                <w:rFonts w:eastAsia="Arial Unicode MS" w:cs="Arial Unicode MS"/>
                <w:color w:val="000000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Нет</w:t>
            </w:r>
          </w:p>
        </w:tc>
      </w:tr>
      <w:tr w:rsidR="00227B45">
        <w:trPr>
          <w:trHeight w:val="297"/>
        </w:trPr>
        <w:tc>
          <w:tcPr>
            <w:tcW w:w="8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B45" w:rsidRDefault="00814E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before="13"/>
              <w:ind w:left="13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3.3</w:t>
            </w:r>
          </w:p>
        </w:tc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7B45" w:rsidRDefault="00814E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before="13"/>
              <w:ind w:left="12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Завод-изготовитель</w:t>
            </w:r>
          </w:p>
        </w:tc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7B45" w:rsidRDefault="00814E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WOLF</w:t>
            </w:r>
          </w:p>
        </w:tc>
      </w:tr>
      <w:tr w:rsidR="00227B45">
        <w:trPr>
          <w:trHeight w:val="302"/>
        </w:trPr>
        <w:tc>
          <w:tcPr>
            <w:tcW w:w="8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B45" w:rsidRDefault="00814E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before="13"/>
              <w:ind w:left="13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3.4</w:t>
            </w:r>
          </w:p>
        </w:tc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7B45" w:rsidRDefault="00814E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before="13"/>
              <w:ind w:left="12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Необходимые контуры теплоснабжения</w:t>
            </w:r>
          </w:p>
        </w:tc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7B45" w:rsidRDefault="00814E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color w:val="000000"/>
                <w:sz w:val="24"/>
                <w:szCs w:val="24"/>
              </w:rPr>
            </w:pPr>
            <w:r>
              <w:rPr>
                <w:rFonts w:eastAsia="Arial Unicode MS" w:cs="Arial Unicode MS"/>
                <w:color w:val="000000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Гараж, основной дом, Снеготаяние </w:t>
            </w:r>
          </w:p>
        </w:tc>
      </w:tr>
      <w:tr w:rsidR="00227B45">
        <w:trPr>
          <w:trHeight w:val="457"/>
        </w:trPr>
        <w:tc>
          <w:tcPr>
            <w:tcW w:w="8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B45" w:rsidRDefault="00814E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before="93"/>
              <w:ind w:left="13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3.5</w:t>
            </w:r>
          </w:p>
        </w:tc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7B45" w:rsidRDefault="00814E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before="93"/>
              <w:ind w:left="12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Материал обвязки котельной</w:t>
            </w:r>
          </w:p>
        </w:tc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7B45" w:rsidRDefault="00814E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color w:val="000000"/>
                <w:sz w:val="24"/>
                <w:szCs w:val="24"/>
              </w:rPr>
            </w:pPr>
            <w:r>
              <w:rPr>
                <w:rFonts w:eastAsia="Arial Unicode MS" w:cs="Arial Unicode MS"/>
                <w:color w:val="000000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Нержавеющая Сталь </w:t>
            </w:r>
          </w:p>
        </w:tc>
      </w:tr>
      <w:tr w:rsidR="00227B45">
        <w:trPr>
          <w:trHeight w:val="510"/>
        </w:trPr>
        <w:tc>
          <w:tcPr>
            <w:tcW w:w="8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B45" w:rsidRDefault="00814E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51" w:lineRule="auto"/>
              <w:ind w:left="13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3.6</w:t>
            </w:r>
          </w:p>
        </w:tc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7B45" w:rsidRDefault="00814E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before="1"/>
              <w:ind w:left="12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Вид дымохода</w:t>
            </w:r>
          </w:p>
        </w:tc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7B45" w:rsidRDefault="00814E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color w:val="000000"/>
                <w:sz w:val="24"/>
                <w:szCs w:val="24"/>
              </w:rPr>
            </w:pPr>
            <w:r>
              <w:rPr>
                <w:rFonts w:eastAsia="Arial Unicode MS" w:cs="Arial Unicode MS"/>
                <w:color w:val="000000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Коаксиальный </w:t>
            </w:r>
          </w:p>
        </w:tc>
      </w:tr>
      <w:tr w:rsidR="00227B45">
        <w:trPr>
          <w:trHeight w:val="510"/>
        </w:trPr>
        <w:tc>
          <w:tcPr>
            <w:tcW w:w="8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B45" w:rsidRDefault="00814E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51" w:lineRule="auto"/>
              <w:ind w:left="13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3.7</w:t>
            </w:r>
          </w:p>
        </w:tc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7B45" w:rsidRDefault="00814E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before="1"/>
              <w:ind w:left="129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вывода дымохода</w:t>
            </w:r>
          </w:p>
        </w:tc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7B45" w:rsidRDefault="00814E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color w:val="000000"/>
                <w:sz w:val="24"/>
                <w:szCs w:val="24"/>
              </w:rPr>
            </w:pPr>
            <w:r>
              <w:rPr>
                <w:rFonts w:eastAsia="Arial Unicode MS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Через крышу</w:t>
            </w:r>
          </w:p>
        </w:tc>
      </w:tr>
      <w:tr w:rsidR="00227B45">
        <w:trPr>
          <w:trHeight w:val="494"/>
        </w:trPr>
        <w:tc>
          <w:tcPr>
            <w:tcW w:w="8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227B45" w:rsidRDefault="00814E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before="113"/>
              <w:ind w:left="13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3.8</w:t>
            </w:r>
          </w:p>
        </w:tc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7B45" w:rsidRDefault="00814E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51" w:lineRule="auto"/>
              <w:ind w:left="12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Указать существующие закладные для ввода коммуникаций</w:t>
            </w:r>
          </w:p>
        </w:tc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227B45" w:rsidRDefault="00814E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color w:val="000000"/>
                <w:sz w:val="24"/>
                <w:szCs w:val="24"/>
              </w:rPr>
            </w:pPr>
            <w:r>
              <w:rPr>
                <w:rFonts w:eastAsia="Arial Unicode MS" w:cs="Arial Unicode MS"/>
                <w:color w:val="000000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Согласно Проекта АР </w:t>
            </w:r>
          </w:p>
        </w:tc>
      </w:tr>
      <w:tr w:rsidR="00227B45">
        <w:trPr>
          <w:trHeight w:val="494"/>
        </w:trPr>
        <w:tc>
          <w:tcPr>
            <w:tcW w:w="8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227B45" w:rsidRDefault="00814E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before="113"/>
              <w:ind w:left="13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3.9</w:t>
            </w:r>
          </w:p>
        </w:tc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7B45" w:rsidRDefault="00814E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51" w:lineRule="auto"/>
              <w:ind w:left="12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Управление оборудования в котельной </w:t>
            </w:r>
          </w:p>
        </w:tc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227B45" w:rsidRDefault="00814E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color w:val="000000"/>
                <w:sz w:val="24"/>
                <w:szCs w:val="24"/>
              </w:rPr>
            </w:pPr>
            <w:r>
              <w:rPr>
                <w:rFonts w:eastAsia="Arial Unicode MS" w:cs="Arial Unicode MS"/>
                <w:color w:val="000000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Погодозависимая автоматика Зонт </w:t>
            </w:r>
          </w:p>
        </w:tc>
      </w:tr>
      <w:tr w:rsidR="00227B45">
        <w:trPr>
          <w:trHeight w:val="494"/>
        </w:trPr>
        <w:tc>
          <w:tcPr>
            <w:tcW w:w="8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227B45" w:rsidRDefault="00814E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before="113"/>
              <w:ind w:left="13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3.10</w:t>
            </w:r>
          </w:p>
        </w:tc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7B45" w:rsidRDefault="00814E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51" w:lineRule="auto"/>
              <w:ind w:left="12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Место установки основного источника отопления: 1. В помещении 2. На улице</w:t>
            </w:r>
          </w:p>
        </w:tc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227B45" w:rsidRDefault="00814E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color w:val="000000"/>
                <w:sz w:val="24"/>
                <w:szCs w:val="24"/>
              </w:rPr>
            </w:pPr>
            <w:r>
              <w:rPr>
                <w:rFonts w:eastAsia="Arial Unicode MS" w:cs="Arial Unicode MS"/>
                <w:color w:val="000000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В помещении котельной Гаража. В основном доме, в помещении Тепловой Узел предусмотреть распределительный коллектор и насосные группы для всех потребителей основного дома, а также бак ГВС согласно Задания Смежных Разделов. </w:t>
            </w:r>
          </w:p>
        </w:tc>
      </w:tr>
      <w:tr w:rsidR="00227B45">
        <w:trPr>
          <w:trHeight w:val="494"/>
        </w:trPr>
        <w:tc>
          <w:tcPr>
            <w:tcW w:w="8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7B45" w:rsidRDefault="00814E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before="113"/>
              <w:ind w:left="134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3.11</w:t>
            </w:r>
          </w:p>
        </w:tc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7B45" w:rsidRDefault="00814E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51" w:lineRule="auto"/>
              <w:ind w:left="129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Указать дополнительное оборудование, которое будет расположено в котельной</w:t>
            </w:r>
          </w:p>
        </w:tc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227B45" w:rsidRDefault="00814E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color w:val="000000"/>
                <w:sz w:val="24"/>
                <w:szCs w:val="24"/>
              </w:rPr>
            </w:pPr>
            <w:r>
              <w:rPr>
                <w:rFonts w:eastAsia="Arial Unicode MS" w:cs="Arial Unicode MS"/>
                <w:color w:val="000000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???</w:t>
            </w:r>
          </w:p>
        </w:tc>
      </w:tr>
      <w:tr w:rsidR="00227B45">
        <w:trPr>
          <w:trHeight w:val="494"/>
        </w:trPr>
        <w:tc>
          <w:tcPr>
            <w:tcW w:w="8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7B45" w:rsidRDefault="00814E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before="113"/>
              <w:ind w:left="13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3.1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7B45" w:rsidRDefault="00814E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51" w:lineRule="auto"/>
              <w:ind w:left="12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Расчетная температура в зимний период в помещениях</w:t>
            </w:r>
          </w:p>
        </w:tc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227B45" w:rsidRDefault="00814E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color w:val="000000"/>
                <w:sz w:val="24"/>
                <w:szCs w:val="24"/>
              </w:rPr>
            </w:pPr>
            <w:r>
              <w:rPr>
                <w:rFonts w:eastAsia="Arial Unicode MS" w:cs="Arial Unicode MS"/>
                <w:color w:val="000000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По Нормам</w:t>
            </w:r>
          </w:p>
        </w:tc>
      </w:tr>
      <w:tr w:rsidR="00227B45">
        <w:trPr>
          <w:trHeight w:val="494"/>
        </w:trPr>
        <w:tc>
          <w:tcPr>
            <w:tcW w:w="8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7B45" w:rsidRDefault="00814E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before="113"/>
              <w:ind w:left="13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3.13</w:t>
            </w:r>
          </w:p>
        </w:tc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7B45" w:rsidRDefault="00814E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51" w:lineRule="auto"/>
              <w:ind w:left="12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Расчетная температура в зимний период на улице</w:t>
            </w:r>
          </w:p>
        </w:tc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227B45" w:rsidRDefault="00814E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eastAsia="Arial Unicode MS" w:cs="Arial Unicode MS"/>
                <w:color w:val="000000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По Нормам</w:t>
            </w:r>
          </w:p>
        </w:tc>
      </w:tr>
      <w:tr w:rsidR="00227B45">
        <w:trPr>
          <w:trHeight w:val="494"/>
        </w:trPr>
        <w:tc>
          <w:tcPr>
            <w:tcW w:w="8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7B45" w:rsidRDefault="00814E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before="113"/>
              <w:ind w:left="134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3.14</w:t>
            </w:r>
          </w:p>
        </w:tc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7B45" w:rsidRDefault="00814E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51" w:lineRule="auto"/>
              <w:ind w:left="129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Одновременная работа системы отопления и охлаждения (да/нет)</w:t>
            </w:r>
          </w:p>
        </w:tc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227B45" w:rsidRDefault="00814E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eastAsia="Arial Unicode MS" w:cs="Arial Unicode MS"/>
                <w:color w:val="000000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Нет</w:t>
            </w:r>
          </w:p>
        </w:tc>
      </w:tr>
      <w:tr w:rsidR="00227B45">
        <w:trPr>
          <w:trHeight w:val="494"/>
        </w:trPr>
        <w:tc>
          <w:tcPr>
            <w:tcW w:w="8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7B45" w:rsidRDefault="00814E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before="113"/>
              <w:ind w:left="13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3.1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7B45" w:rsidRDefault="00814E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51" w:lineRule="auto"/>
              <w:ind w:left="12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Комментарии к разделу</w:t>
            </w:r>
          </w:p>
        </w:tc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227B45" w:rsidRDefault="00814E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Запроектировать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котельную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учетом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потребностей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отоплении,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ГВС,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вентиляции и технологических нуждах (подогрев бассейна и т.п.) Предусмотреть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систему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водоподготовки,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lastRenderedPageBreak/>
              <w:t>в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том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числе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подпитки котлов (согласно паспортным требованиям котлов).</w:t>
            </w:r>
          </w:p>
        </w:tc>
      </w:tr>
    </w:tbl>
    <w:p w:rsidR="00227B45" w:rsidRDefault="00227B45">
      <w:pPr>
        <w:keepLines/>
        <w:spacing w:before="72"/>
        <w:ind w:left="3844"/>
        <w:jc w:val="right"/>
        <w:rPr>
          <w:sz w:val="24"/>
          <w:szCs w:val="24"/>
        </w:rPr>
      </w:pPr>
    </w:p>
    <w:sectPr w:rsidR="00227B45">
      <w:pgSz w:w="11920" w:h="16840"/>
      <w:pgMar w:top="200" w:right="296" w:bottom="280" w:left="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4E87" w:rsidRDefault="00814E87">
      <w:r>
        <w:separator/>
      </w:r>
    </w:p>
  </w:endnote>
  <w:endnote w:type="continuationSeparator" w:id="0">
    <w:p w:rsidR="00814E87" w:rsidRDefault="00814E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auto"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4E87" w:rsidRDefault="00814E87">
      <w:r>
        <w:separator/>
      </w:r>
    </w:p>
  </w:footnote>
  <w:footnote w:type="continuationSeparator" w:id="0">
    <w:p w:rsidR="00814E87" w:rsidRDefault="00814E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7B45"/>
    <w:rsid w:val="00227B45"/>
    <w:rsid w:val="002376A6"/>
    <w:rsid w:val="00814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B1C9BE-6730-4426-9522-782A09173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line="272" w:lineRule="exact"/>
      <w:ind w:left="1372" w:hanging="240"/>
      <w:jc w:val="both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a0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basedOn w:val="a0"/>
    <w:uiPriority w:val="35"/>
    <w:rPr>
      <w:b/>
      <w:bCs/>
      <w:color w:val="4F81BD" w:themeColor="accent1"/>
      <w:sz w:val="18"/>
      <w:szCs w:val="18"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No Spacing"/>
    <w:uiPriority w:val="1"/>
    <w:qFormat/>
  </w:style>
  <w:style w:type="character" w:customStyle="1" w:styleId="a4">
    <w:name w:val="Заголовок Знак"/>
    <w:basedOn w:val="a0"/>
    <w:link w:val="a5"/>
    <w:uiPriority w:val="10"/>
    <w:rPr>
      <w:sz w:val="48"/>
      <w:szCs w:val="48"/>
    </w:rPr>
  </w:style>
  <w:style w:type="character" w:customStyle="1" w:styleId="a6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ad">
    <w:name w:val="Нижний колонтитул Знак"/>
    <w:basedOn w:val="a0"/>
    <w:link w:val="ac"/>
    <w:uiPriority w:val="99"/>
  </w:style>
  <w:style w:type="paragraph" w:styleId="ae">
    <w:name w:val="caption"/>
    <w:basedOn w:val="a"/>
    <w:next w:val="a"/>
    <w:link w:val="af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">
    <w:name w:val="Название объекта Знак"/>
    <w:basedOn w:val="a0"/>
    <w:link w:val="ae"/>
    <w:uiPriority w:val="35"/>
    <w:rPr>
      <w:b/>
      <w:bCs/>
      <w:color w:val="4F81BD" w:themeColor="accent1"/>
      <w:sz w:val="18"/>
      <w:szCs w:val="18"/>
    </w:rPr>
  </w:style>
  <w:style w:type="table" w:styleId="af0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6BFDD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ABB59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99D0D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AC396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3D69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2CCDC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AC090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Title"/>
    <w:basedOn w:val="a"/>
    <w:next w:val="a"/>
    <w:link w:val="a4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9">
    <w:name w:val="Body Text"/>
    <w:basedOn w:val="a"/>
    <w:uiPriority w:val="1"/>
    <w:qFormat/>
    <w:rPr>
      <w:sz w:val="24"/>
      <w:szCs w:val="24"/>
    </w:rPr>
  </w:style>
  <w:style w:type="paragraph" w:styleId="afa">
    <w:name w:val="List Paragraph"/>
    <w:basedOn w:val="a"/>
    <w:uiPriority w:val="34"/>
    <w:qFormat/>
    <w:pPr>
      <w:ind w:left="1131" w:hanging="421"/>
    </w:pPr>
  </w:style>
  <w:style w:type="paragraph" w:customStyle="1" w:styleId="TableParagraph">
    <w:name w:val="Table Paragraph"/>
    <w:basedOn w:val="a"/>
    <w:uiPriority w:val="1"/>
    <w:qFormat/>
  </w:style>
  <w:style w:type="character" w:styleId="afb">
    <w:name w:val="Hyperlink"/>
    <w:basedOn w:val="a0"/>
    <w:uiPriority w:val="99"/>
    <w:unhideWhenUsed/>
    <w:rPr>
      <w:color w:val="0000FF" w:themeColor="hyperlink"/>
      <w:u w:val="single"/>
    </w:rPr>
  </w:style>
  <w:style w:type="character" w:customStyle="1" w:styleId="13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paragraph" w:styleId="a7">
    <w:name w:val="Subtitle"/>
    <w:basedOn w:val="a"/>
    <w:next w:val="a"/>
    <w:link w:val="a6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StGen0">
    <w:name w:val="StGen0"/>
    <w:basedOn w:val="TableNormal1"/>
    <w:tblPr>
      <w:tblStyleRowBandSize w:val="1"/>
      <w:tblStyleColBandSize w:val="1"/>
    </w:tblPr>
  </w:style>
  <w:style w:type="table" w:customStyle="1" w:styleId="StGen1">
    <w:name w:val="StGen1"/>
    <w:basedOn w:val="TableNormal1"/>
    <w:tblPr>
      <w:tblStyleRowBandSize w:val="1"/>
      <w:tblStyleColBandSize w:val="1"/>
    </w:tblPr>
  </w:style>
  <w:style w:type="table" w:customStyle="1" w:styleId="StGen2">
    <w:name w:val="StGen2"/>
    <w:basedOn w:val="TableNormal1"/>
    <w:tblPr>
      <w:tblStyleRowBandSize w:val="1"/>
      <w:tblStyleColBandSize w:val="1"/>
    </w:tblPr>
  </w:style>
  <w:style w:type="table" w:customStyle="1" w:styleId="StGen3">
    <w:name w:val="StGen3"/>
    <w:basedOn w:val="TableNormal1"/>
    <w:tblPr>
      <w:tblStyleRowBandSize w:val="1"/>
      <w:tblStyleColBandSize w:val="1"/>
    </w:tblPr>
  </w:style>
  <w:style w:type="table" w:customStyle="1" w:styleId="StGen4">
    <w:name w:val="StGen4"/>
    <w:basedOn w:val="TableNormal1"/>
    <w:tblPr>
      <w:tblStyleRowBandSize w:val="1"/>
      <w:tblStyleColBandSize w:val="1"/>
    </w:tblPr>
  </w:style>
  <w:style w:type="table" w:customStyle="1" w:styleId="StGen5">
    <w:name w:val="StGen5"/>
    <w:basedOn w:val="TableNormal1"/>
    <w:tblPr>
      <w:tblStyleRowBandSize w:val="1"/>
      <w:tblStyleColBandSize w:val="1"/>
    </w:tblPr>
  </w:style>
  <w:style w:type="table" w:customStyle="1" w:styleId="StGen6">
    <w:name w:val="StGen6"/>
    <w:basedOn w:val="TableNormal1"/>
    <w:tblPr>
      <w:tblStyleRowBandSize w:val="1"/>
      <w:tblStyleColBandSize w:val="1"/>
    </w:tblPr>
  </w:style>
  <w:style w:type="table" w:customStyle="1" w:styleId="StGen7">
    <w:name w:val="StGen7"/>
    <w:basedOn w:val="TableNormal1"/>
    <w:tblPr>
      <w:tblStyleRowBandSize w:val="1"/>
      <w:tblStyleColBandSize w:val="1"/>
    </w:tblPr>
  </w:style>
  <w:style w:type="table" w:customStyle="1" w:styleId="StGen8">
    <w:name w:val="StGen8"/>
    <w:basedOn w:val="TableNormal1"/>
    <w:tblPr>
      <w:tblStyleRowBandSize w:val="1"/>
      <w:tblStyleColBandSize w:val="1"/>
    </w:tblPr>
  </w:style>
  <w:style w:type="character" w:styleId="afc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Pr>
      <w:sz w:val="20"/>
      <w:szCs w:val="20"/>
    </w:rPr>
  </w:style>
  <w:style w:type="character" w:customStyle="1" w:styleId="afe">
    <w:name w:val="Текст примечания Знак"/>
    <w:basedOn w:val="a0"/>
    <w:link w:val="afd"/>
    <w:uiPriority w:val="99"/>
    <w:semiHidden/>
    <w:rPr>
      <w:sz w:val="20"/>
      <w:szCs w:val="20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Pr>
      <w:b/>
      <w:bCs/>
      <w:sz w:val="20"/>
      <w:szCs w:val="20"/>
    </w:rPr>
  </w:style>
  <w:style w:type="paragraph" w:styleId="aff1">
    <w:name w:val="Balloon Text"/>
    <w:basedOn w:val="a"/>
    <w:link w:val="aff2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f2">
    <w:name w:val="Текст выноски Знак"/>
    <w:basedOn w:val="a0"/>
    <w:link w:val="aff1"/>
    <w:uiPriority w:val="99"/>
    <w:semiHidden/>
    <w:rPr>
      <w:rFonts w:ascii="Segoe UI" w:hAnsi="Segoe UI" w:cs="Segoe UI"/>
      <w:sz w:val="18"/>
      <w:szCs w:val="18"/>
    </w:rPr>
  </w:style>
  <w:style w:type="table" w:customStyle="1" w:styleId="StGen9">
    <w:name w:val="StGen9"/>
    <w:basedOn w:val="TableNormal0"/>
    <w:tblPr>
      <w:tblStyleRowBandSize w:val="1"/>
      <w:tblStyleColBandSize w:val="1"/>
    </w:tblPr>
  </w:style>
  <w:style w:type="table" w:customStyle="1" w:styleId="StGen10">
    <w:name w:val="StGen10"/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XpkLR6LUE1z2JaGl/Y92Ge/fGQ==">CgMxLjAyDmguaHY3Zjc2bWdvemlyOAByITFxanhrak1JYlRCUHkxUVM1NjNyczlXdW5lU29yY01jZg==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297</Words>
  <Characters>1695</Characters>
  <Application>Microsoft Office Word</Application>
  <DocSecurity>0</DocSecurity>
  <Lines>14</Lines>
  <Paragraphs>3</Paragraphs>
  <ScaleCrop>false</ScaleCrop>
  <Company/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office</cp:lastModifiedBy>
  <cp:revision>8</cp:revision>
  <dcterms:created xsi:type="dcterms:W3CDTF">2026-03-10T11:01:00Z</dcterms:created>
  <dcterms:modified xsi:type="dcterms:W3CDTF">2026-03-26T10:32:00Z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2021-04-05T00:00:00Z</vt:filetime>
  </property>
  <property fmtid="{D5CDD505-2E9C-101B-9397-08002B2CF9AE}" pid="3" name="Creator">
    <vt:lpwstr>Acrobat PDFMaker 11 для Word</vt:lpwstr>
  </property>
  <property fmtid="{D5CDD505-2E9C-101B-9397-08002B2CF9AE}" pid="4" name="LastSaved">
    <vt:filetime>2021-05-05T00:00:00Z</vt:filetime>
  </property>
</Properties>
</file>