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DAA8D" w14:textId="2E3C5D63" w:rsidR="00A11357" w:rsidRDefault="00A11357" w:rsidP="008C2704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5CD76BB1" wp14:editId="66A5974D">
            <wp:extent cx="5165725" cy="9251950"/>
            <wp:effectExtent l="0" t="0" r="0" b="6350"/>
            <wp:docPr id="82621115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11155" name="Рисунок 8262111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7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B99B8" w14:textId="5A2A5185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lastRenderedPageBreak/>
        <w:t>ТЕХНИЧЕСКОЕ ЗАДАНИЕ</w:t>
      </w:r>
    </w:p>
    <w:p w14:paraId="26A520EE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на разработку проектной документации для строительства одноэтажного жилого дома</w:t>
      </w:r>
    </w:p>
    <w:p w14:paraId="27ED1252" w14:textId="77777777" w:rsidR="008C2704" w:rsidRPr="00797C13" w:rsidRDefault="008C2704" w:rsidP="008C2704">
      <w:pPr>
        <w:rPr>
          <w:rFonts w:cstheme="minorHAnsi"/>
        </w:rPr>
      </w:pPr>
    </w:p>
    <w:p w14:paraId="7742A092" w14:textId="3C72D5E8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1. ОБЩИЕ ПОЛОЖЕНИЯ</w:t>
      </w:r>
    </w:p>
    <w:p w14:paraId="5216E87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1.1. Наименование объекта</w:t>
      </w:r>
    </w:p>
    <w:p w14:paraId="53E00400" w14:textId="48EA177D" w:rsidR="008C2704" w:rsidRPr="00797C13" w:rsidRDefault="0054153C" w:rsidP="008C2704">
      <w:pPr>
        <w:rPr>
          <w:rFonts w:cstheme="minorHAnsi"/>
        </w:rPr>
      </w:pPr>
      <w:r w:rsidRPr="00797C13">
        <w:rPr>
          <w:rFonts w:cstheme="minorHAnsi"/>
        </w:rPr>
        <w:t>Энергоэффективный, о</w:t>
      </w:r>
      <w:r w:rsidR="008C2704" w:rsidRPr="00797C13">
        <w:rPr>
          <w:rFonts w:cstheme="minorHAnsi"/>
        </w:rPr>
        <w:t>дноэтажный жилой дом для краткосрочной и долгосрочной аренды.</w:t>
      </w:r>
    </w:p>
    <w:p w14:paraId="540662BE" w14:textId="77777777" w:rsidR="008C2704" w:rsidRPr="00797C13" w:rsidRDefault="008C2704" w:rsidP="008C2704">
      <w:pPr>
        <w:rPr>
          <w:rFonts w:cstheme="minorHAnsi"/>
        </w:rPr>
      </w:pPr>
    </w:p>
    <w:p w14:paraId="1406FEB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1.2. Место строительства</w:t>
      </w:r>
    </w:p>
    <w:p w14:paraId="3B7D215F" w14:textId="319E8394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РФ, Краснодарский край, станица Кущёвская.</w:t>
      </w:r>
      <w:r w:rsidRPr="00797C13">
        <w:rPr>
          <w:rFonts w:cstheme="minorHAnsi"/>
        </w:rPr>
        <w:br/>
      </w:r>
    </w:p>
    <w:p w14:paraId="4A761440" w14:textId="4460368C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1.3. </w:t>
      </w:r>
      <w:r w:rsidR="00EB5437">
        <w:rPr>
          <w:rFonts w:cstheme="minorHAnsi"/>
        </w:rPr>
        <w:t>Дополнительная информация.</w:t>
      </w:r>
    </w:p>
    <w:p w14:paraId="5646273A" w14:textId="1D9F9578" w:rsidR="008C2704" w:rsidRPr="00797C13" w:rsidRDefault="00EB5437" w:rsidP="008C2704">
      <w:pPr>
        <w:rPr>
          <w:rFonts w:cstheme="minorHAnsi"/>
        </w:rPr>
      </w:pPr>
      <w:r>
        <w:rPr>
          <w:rFonts w:cstheme="minorHAnsi"/>
        </w:rPr>
        <w:t xml:space="preserve">Некоторые работы будут выполняться самостоятельно, надзор за выполнением и приёмка работ будет выполняться своими силами. Проект должен хорошо восприниматься не профессионалом. </w:t>
      </w:r>
      <w:r>
        <w:rPr>
          <w:rFonts w:cstheme="minorHAnsi"/>
        </w:rPr>
        <w:br/>
      </w:r>
    </w:p>
    <w:p w14:paraId="5C5BAEC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1.4. Состав проектной документации</w:t>
      </w:r>
    </w:p>
    <w:p w14:paraId="444D699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Архитектурно-строительная часть</w:t>
      </w:r>
    </w:p>
    <w:p w14:paraId="68D91A3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Конструктивные решения</w:t>
      </w:r>
    </w:p>
    <w:p w14:paraId="6BCF0DE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Инженерные системы:</w:t>
      </w:r>
    </w:p>
    <w:p w14:paraId="0154A4D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- Водоснабжение (скважина, водоподготовка)</w:t>
      </w:r>
    </w:p>
    <w:p w14:paraId="2745A59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- Канализация (септик)</w:t>
      </w:r>
    </w:p>
    <w:p w14:paraId="35EECD5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- Отопление (тёплый пол + электроконвекторы)</w:t>
      </w:r>
    </w:p>
    <w:p w14:paraId="2547E05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- Электроснабжение</w:t>
      </w:r>
    </w:p>
    <w:p w14:paraId="2C548C6F" w14:textId="4E21591A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- Вентиляция (естественная приточно-вытяжная)</w:t>
      </w:r>
      <w:r w:rsidR="0054153C" w:rsidRPr="00797C13">
        <w:rPr>
          <w:rFonts w:cstheme="minorHAnsi"/>
        </w:rPr>
        <w:br/>
      </w:r>
    </w:p>
    <w:p w14:paraId="02BE372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Сметная документация</w:t>
      </w:r>
    </w:p>
    <w:p w14:paraId="32A870FA" w14:textId="2326E814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План закупки материалов и оборудования</w:t>
      </w:r>
    </w:p>
    <w:p w14:paraId="19C2A67B" w14:textId="20B3AD28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Пошаговая инструкция по возведению дома</w:t>
      </w:r>
      <w:r w:rsidR="00EB5437">
        <w:rPr>
          <w:rFonts w:cstheme="minorHAnsi"/>
        </w:rPr>
        <w:t xml:space="preserve"> </w:t>
      </w:r>
    </w:p>
    <w:p w14:paraId="0302F8B9" w14:textId="77777777" w:rsidR="008C2704" w:rsidRPr="00797C13" w:rsidRDefault="008C2704" w:rsidP="008C2704">
      <w:pPr>
        <w:rPr>
          <w:rFonts w:cstheme="minorHAnsi"/>
        </w:rPr>
      </w:pPr>
    </w:p>
    <w:p w14:paraId="240C72C7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1.5. Сроки выполнения</w:t>
      </w:r>
    </w:p>
    <w:p w14:paraId="0C9BFE2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lastRenderedPageBreak/>
        <w:t>Проектная документация разрабатывается в течение 30 календарных дней с даты подписания договора.</w:t>
      </w:r>
    </w:p>
    <w:p w14:paraId="57722869" w14:textId="77777777" w:rsidR="008C2704" w:rsidRPr="00797C13" w:rsidRDefault="008C2704" w:rsidP="008C2704">
      <w:pPr>
        <w:rPr>
          <w:rFonts w:cstheme="minorHAnsi"/>
        </w:rPr>
      </w:pPr>
    </w:p>
    <w:p w14:paraId="518522D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2. АРХИТЕКТУРНО-ПЛАНИРОВОЧНЫЕ РЕШЕНИЯ</w:t>
      </w:r>
    </w:p>
    <w:p w14:paraId="7B96F5CF" w14:textId="77777777" w:rsidR="008C2704" w:rsidRPr="00797C13" w:rsidRDefault="008C2704" w:rsidP="008C2704">
      <w:pPr>
        <w:rPr>
          <w:rFonts w:cstheme="minorHAnsi"/>
        </w:rPr>
      </w:pPr>
    </w:p>
    <w:p w14:paraId="696106A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2.1. Общая площадь</w:t>
      </w:r>
    </w:p>
    <w:p w14:paraId="4A480EDA" w14:textId="741DE4D5" w:rsidR="008C2704" w:rsidRPr="00797C13" w:rsidRDefault="00395FB5" w:rsidP="008C2704">
      <w:pPr>
        <w:rPr>
          <w:rFonts w:cstheme="minorHAnsi"/>
        </w:rPr>
      </w:pPr>
      <w:r w:rsidRPr="00797C13">
        <w:rPr>
          <w:rFonts w:cstheme="minorHAnsi"/>
        </w:rPr>
        <w:t xml:space="preserve">Дом </w:t>
      </w:r>
      <w:r w:rsidR="00213E58" w:rsidRPr="00797C13">
        <w:rPr>
          <w:rFonts w:cstheme="minorHAnsi"/>
        </w:rPr>
        <w:t>~</w:t>
      </w:r>
      <w:r w:rsidRPr="00797C13">
        <w:rPr>
          <w:rFonts w:cstheme="minorHAnsi"/>
        </w:rPr>
        <w:t>56</w:t>
      </w:r>
      <w:r w:rsidR="008C2704" w:rsidRPr="00797C13">
        <w:rPr>
          <w:rFonts w:cstheme="minorHAnsi"/>
        </w:rPr>
        <w:t xml:space="preserve"> м² </w:t>
      </w:r>
      <w:r w:rsidRPr="00797C13">
        <w:rPr>
          <w:rFonts w:cstheme="minorHAnsi"/>
        </w:rPr>
        <w:t>+ терраса ~14 м²</w:t>
      </w:r>
    </w:p>
    <w:p w14:paraId="496E9C28" w14:textId="77777777" w:rsidR="008C2704" w:rsidRPr="00797C13" w:rsidRDefault="008C2704" w:rsidP="008C2704">
      <w:pPr>
        <w:rPr>
          <w:rFonts w:cstheme="minorHAnsi"/>
        </w:rPr>
      </w:pPr>
    </w:p>
    <w:p w14:paraId="33699801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2.2. Состав помещений</w:t>
      </w:r>
    </w:p>
    <w:p w14:paraId="74F9204C" w14:textId="57D00760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- Кухня-столовая — </w:t>
      </w:r>
      <w:r w:rsidR="00395FB5" w:rsidRPr="00797C13">
        <w:rPr>
          <w:rFonts w:cstheme="minorHAnsi"/>
        </w:rPr>
        <w:t>16.5</w:t>
      </w:r>
      <w:r w:rsidRPr="00797C13">
        <w:rPr>
          <w:rFonts w:cstheme="minorHAnsi"/>
        </w:rPr>
        <w:t xml:space="preserve"> м²</w:t>
      </w:r>
    </w:p>
    <w:p w14:paraId="1458FDD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Спальня 1 — 9,0 м²</w:t>
      </w:r>
    </w:p>
    <w:p w14:paraId="350E1EA8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Спальня 2 — 9,0 м²</w:t>
      </w:r>
    </w:p>
    <w:p w14:paraId="79BAE3CD" w14:textId="3BCEB3CE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- Санузел совмещённый — </w:t>
      </w:r>
      <w:r w:rsidR="00395FB5" w:rsidRPr="00797C13">
        <w:rPr>
          <w:rFonts w:cstheme="minorHAnsi"/>
        </w:rPr>
        <w:t xml:space="preserve">4.5 </w:t>
      </w:r>
      <w:r w:rsidRPr="00797C13">
        <w:rPr>
          <w:rFonts w:cstheme="minorHAnsi"/>
        </w:rPr>
        <w:t>м²</w:t>
      </w:r>
    </w:p>
    <w:p w14:paraId="11C22856" w14:textId="119F5A7C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Техническое помещение — 2,</w:t>
      </w:r>
      <w:r w:rsidR="00395FB5" w:rsidRPr="00797C13">
        <w:rPr>
          <w:rFonts w:cstheme="minorHAnsi"/>
        </w:rPr>
        <w:t>8</w:t>
      </w:r>
      <w:r w:rsidRPr="00797C13">
        <w:rPr>
          <w:rFonts w:cstheme="minorHAnsi"/>
        </w:rPr>
        <w:t xml:space="preserve"> м²</w:t>
      </w:r>
    </w:p>
    <w:p w14:paraId="38509C39" w14:textId="07860409" w:rsidR="00937B6C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- Терраса/веранда — </w:t>
      </w:r>
      <w:r w:rsidR="00395FB5" w:rsidRPr="00797C13">
        <w:rPr>
          <w:rFonts w:cstheme="minorHAnsi"/>
        </w:rPr>
        <w:t>14</w:t>
      </w:r>
      <w:r w:rsidRPr="00797C13">
        <w:rPr>
          <w:rFonts w:cstheme="minorHAnsi"/>
        </w:rPr>
        <w:t xml:space="preserve"> м²</w:t>
      </w:r>
    </w:p>
    <w:p w14:paraId="60A00B4A" w14:textId="43DA9D75" w:rsidR="008C2704" w:rsidRDefault="00CC4775" w:rsidP="008C2704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34D76127" wp14:editId="41F0EF5C">
            <wp:extent cx="5940425" cy="5947410"/>
            <wp:effectExtent l="0" t="0" r="3175" b="0"/>
            <wp:docPr id="8168153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15326" name="Рисунок 8168153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EC4BE" w14:textId="54C267DB" w:rsidR="00CC4775" w:rsidRDefault="00CC4775" w:rsidP="008C2704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1172B01" wp14:editId="3CB7FC72">
            <wp:extent cx="5940425" cy="3051175"/>
            <wp:effectExtent l="0" t="0" r="3175" b="0"/>
            <wp:docPr id="18258968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96856" name="Рисунок 18258968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924BD" w14:textId="5DC605D6" w:rsidR="00CC4775" w:rsidRDefault="00CC4775" w:rsidP="008C2704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10DABE62" wp14:editId="58FC6833">
            <wp:extent cx="5940425" cy="3522980"/>
            <wp:effectExtent l="0" t="0" r="3175" b="1270"/>
            <wp:docPr id="10855117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11737" name="Рисунок 108551173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B52B7" w14:textId="77777777" w:rsidR="00CC4775" w:rsidRDefault="00CC4775" w:rsidP="008C2704">
      <w:pPr>
        <w:rPr>
          <w:rFonts w:cstheme="minorHAnsi"/>
        </w:rPr>
      </w:pPr>
    </w:p>
    <w:p w14:paraId="72D7904D" w14:textId="77777777" w:rsidR="00CC4775" w:rsidRPr="00797C13" w:rsidRDefault="00CC4775" w:rsidP="008C2704">
      <w:pPr>
        <w:rPr>
          <w:rFonts w:cstheme="minorHAnsi"/>
        </w:rPr>
      </w:pPr>
    </w:p>
    <w:p w14:paraId="76DE07F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2.3. Высотные параметры</w:t>
      </w:r>
    </w:p>
    <w:p w14:paraId="3EE5B3F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Высота чистового потолка — 2,7 м.</w:t>
      </w:r>
    </w:p>
    <w:p w14:paraId="0D365EDB" w14:textId="77777777" w:rsidR="008C2704" w:rsidRPr="00797C13" w:rsidRDefault="008C2704" w:rsidP="008C2704">
      <w:pPr>
        <w:rPr>
          <w:rFonts w:cstheme="minorHAnsi"/>
        </w:rPr>
      </w:pPr>
    </w:p>
    <w:p w14:paraId="79E1B3A6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2.4. Отделка</w:t>
      </w:r>
    </w:p>
    <w:p w14:paraId="62B5DB11" w14:textId="4C8C6E59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Фасад: штукатурка</w:t>
      </w:r>
      <w:r w:rsidR="00395FB5" w:rsidRPr="00797C13">
        <w:rPr>
          <w:rFonts w:cstheme="minorHAnsi"/>
        </w:rPr>
        <w:t xml:space="preserve"> фасадная</w:t>
      </w:r>
      <w:r w:rsidRPr="00797C13">
        <w:rPr>
          <w:rFonts w:cstheme="minorHAnsi"/>
        </w:rPr>
        <w:t xml:space="preserve"> + окраска.</w:t>
      </w:r>
    </w:p>
    <w:p w14:paraId="75A20D7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Внутренняя отделка: стены — штукатурка + шпатлёвка + окраска; пол — керамогранит.</w:t>
      </w:r>
    </w:p>
    <w:p w14:paraId="64EA81F6" w14:textId="77777777" w:rsidR="008C2704" w:rsidRPr="00797C13" w:rsidRDefault="008C2704" w:rsidP="008C2704">
      <w:pPr>
        <w:rPr>
          <w:rFonts w:cstheme="minorHAnsi"/>
        </w:rPr>
      </w:pPr>
    </w:p>
    <w:p w14:paraId="1388B96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3. КОНСТРУКТИВНЫЕ РЕШЕНИЯ</w:t>
      </w:r>
    </w:p>
    <w:p w14:paraId="7F3C46C7" w14:textId="77777777" w:rsidR="008C2704" w:rsidRPr="00797C13" w:rsidRDefault="008C2704" w:rsidP="008C2704">
      <w:pPr>
        <w:rPr>
          <w:rFonts w:cstheme="minorHAnsi"/>
        </w:rPr>
      </w:pPr>
    </w:p>
    <w:p w14:paraId="4674354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3.1. Фундамент</w:t>
      </w:r>
    </w:p>
    <w:p w14:paraId="732BED48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Тип: монолитная плитно-ленточная конструкция.</w:t>
      </w:r>
    </w:p>
    <w:p w14:paraId="773AC7DB" w14:textId="79CDCBA4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- Глубина заложения: </w:t>
      </w:r>
      <w:r w:rsidR="00EE3E26" w:rsidRPr="00797C13">
        <w:rPr>
          <w:rFonts w:cstheme="minorHAnsi"/>
        </w:rPr>
        <w:t>цоколь над землёй 40 см + под землёй 60 см</w:t>
      </w:r>
    </w:p>
    <w:p w14:paraId="2512218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Гидроизоляция: обязательна.</w:t>
      </w:r>
    </w:p>
    <w:p w14:paraId="439E2E4F" w14:textId="77777777" w:rsidR="008C2704" w:rsidRPr="00797C13" w:rsidRDefault="008C2704" w:rsidP="008C2704">
      <w:pPr>
        <w:rPr>
          <w:rFonts w:cstheme="minorHAnsi"/>
        </w:rPr>
      </w:pPr>
    </w:p>
    <w:p w14:paraId="266371DB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3.2. Стены</w:t>
      </w:r>
    </w:p>
    <w:p w14:paraId="50139A47" w14:textId="6A440428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- Материал: </w:t>
      </w:r>
      <w:r w:rsidR="00FC0AAE" w:rsidRPr="00797C13">
        <w:rPr>
          <w:rFonts w:cstheme="minorHAnsi"/>
        </w:rPr>
        <w:t>газоблок</w:t>
      </w:r>
    </w:p>
    <w:p w14:paraId="1B1266B8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lastRenderedPageBreak/>
        <w:t>- Толщина: 400 мм.</w:t>
      </w:r>
    </w:p>
    <w:p w14:paraId="2BFB5AE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Облицовка: фасадная штукатурка + шпатлёвка + краска.</w:t>
      </w:r>
    </w:p>
    <w:p w14:paraId="64DB9414" w14:textId="77777777" w:rsidR="008C2704" w:rsidRPr="00797C13" w:rsidRDefault="008C2704" w:rsidP="008C2704">
      <w:pPr>
        <w:rPr>
          <w:rFonts w:cstheme="minorHAnsi"/>
        </w:rPr>
      </w:pPr>
    </w:p>
    <w:p w14:paraId="56CCB1A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3.3. Перекрытия</w:t>
      </w:r>
    </w:p>
    <w:p w14:paraId="05C7830D" w14:textId="61167665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Определяются проектом. Рекомендуемый вариант: деревянные балки с утеплением и звукоизоляцией</w:t>
      </w:r>
      <w:r w:rsidR="00FC0AAE" w:rsidRPr="00797C13">
        <w:rPr>
          <w:rFonts w:cstheme="minorHAnsi"/>
        </w:rPr>
        <w:t>.</w:t>
      </w:r>
    </w:p>
    <w:p w14:paraId="51FB2C1D" w14:textId="77777777" w:rsidR="008C2704" w:rsidRPr="00797C13" w:rsidRDefault="008C2704" w:rsidP="008C2704">
      <w:pPr>
        <w:rPr>
          <w:rFonts w:cstheme="minorHAnsi"/>
        </w:rPr>
      </w:pPr>
    </w:p>
    <w:p w14:paraId="2BD83CB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3.4. Крыша</w:t>
      </w:r>
    </w:p>
    <w:p w14:paraId="219CF1D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Тип: двускатная.</w:t>
      </w:r>
    </w:p>
    <w:p w14:paraId="1CF6D75E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Уклон: 25–35°.</w:t>
      </w:r>
    </w:p>
    <w:p w14:paraId="44B0FA34" w14:textId="78A1E07A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Кровельное покрытие: графитовая матовая металлочерепица (ЛСП)</w:t>
      </w:r>
    </w:p>
    <w:p w14:paraId="547B7A8D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Стропильная система: деревянная.</w:t>
      </w:r>
    </w:p>
    <w:p w14:paraId="20194F0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Утепление перекрытия: минвата 200–250 мм, с обязательной пароизоляцией.</w:t>
      </w:r>
    </w:p>
    <w:p w14:paraId="05F8ED20" w14:textId="77777777" w:rsidR="008C2704" w:rsidRPr="00797C13" w:rsidRDefault="008C2704" w:rsidP="008C2704">
      <w:pPr>
        <w:rPr>
          <w:rFonts w:cstheme="minorHAnsi"/>
        </w:rPr>
      </w:pPr>
    </w:p>
    <w:p w14:paraId="39AD9F98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 ИНЖЕНЕРНЫЕ СИСТЕМЫ</w:t>
      </w:r>
    </w:p>
    <w:p w14:paraId="54D0622F" w14:textId="77777777" w:rsidR="008C2704" w:rsidRPr="00797C13" w:rsidRDefault="008C2704" w:rsidP="008C2704">
      <w:pPr>
        <w:rPr>
          <w:rFonts w:cstheme="minorHAnsi"/>
        </w:rPr>
      </w:pPr>
    </w:p>
    <w:p w14:paraId="5953885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4.1. Водоснабжение</w:t>
      </w:r>
    </w:p>
    <w:p w14:paraId="74A2D86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Источник: скважина (глубина и дебет ≥ 1,5 м³/ч — по результатам изысканий, диаметр 125–133 мм).</w:t>
      </w:r>
    </w:p>
    <w:p w14:paraId="265412D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Схема: глубинный насос → накопительный бак (у потолка в техпомещении) → насосная станция с гидроаккумулятором → система очистки.</w:t>
      </w:r>
    </w:p>
    <w:p w14:paraId="0262FFCC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Водоподготовка (последовательно):</w:t>
      </w:r>
    </w:p>
    <w:p w14:paraId="2AFBF21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1. Фильтр грубой очистки с редуктором давления.</w:t>
      </w:r>
    </w:p>
    <w:p w14:paraId="1E83A3B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2. Умягчитель воды с солевым баком.</w:t>
      </w:r>
    </w:p>
    <w:p w14:paraId="3B2D87C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3. Картридж тонкой очистки.</w:t>
      </w:r>
    </w:p>
    <w:p w14:paraId="5CBE389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 xml:space="preserve">  4. УФ-стерилизатор.</w:t>
      </w:r>
    </w:p>
    <w:p w14:paraId="088D5F75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Дополнительно: бойлер косвенного/электрического нагрева, система защиты от протечек.</w:t>
      </w:r>
    </w:p>
    <w:p w14:paraId="3293CF3D" w14:textId="77777777" w:rsidR="008C2704" w:rsidRPr="00797C13" w:rsidRDefault="008C2704" w:rsidP="008C2704">
      <w:pPr>
        <w:rPr>
          <w:rFonts w:cstheme="minorHAnsi"/>
        </w:rPr>
      </w:pPr>
    </w:p>
    <w:p w14:paraId="6B8238C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4.2. Канализация</w:t>
      </w:r>
    </w:p>
    <w:p w14:paraId="7DC99138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lastRenderedPageBreak/>
        <w:t>- Наружная: энергонезависимый септик (3 камеры) с почвенной доочисткой. Производительность ≥ 1,5 м³/сут. Материал: бетон/полипропилен/стеклопластик. Вентиляция септика обязательна.</w:t>
      </w:r>
    </w:p>
    <w:p w14:paraId="38D50AA7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Внутренняя: трубы 50 мм (сантехприборы), 110 мм (стояк). Уклоны по СНиП. Выводы в санузел, кухню и техпомещение.</w:t>
      </w:r>
    </w:p>
    <w:p w14:paraId="60068581" w14:textId="77777777" w:rsidR="008C2704" w:rsidRPr="00797C13" w:rsidRDefault="008C2704" w:rsidP="008C2704">
      <w:pPr>
        <w:rPr>
          <w:rFonts w:cstheme="minorHAnsi"/>
        </w:rPr>
      </w:pPr>
    </w:p>
    <w:p w14:paraId="753C81B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4.3. Отопление</w:t>
      </w:r>
    </w:p>
    <w:p w14:paraId="2D498A9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Расчётные температуры: внутри +20…+24 °C, снаружи –15 °C (с учётом регионального пика +48 °C).</w:t>
      </w:r>
    </w:p>
    <w:p w14:paraId="7955E052" w14:textId="173DBB6A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Тип системы: электрический тёплый пол + настенные электроконвекторы (</w:t>
      </w:r>
      <w:r w:rsidR="00FC0AAE" w:rsidRPr="00797C13">
        <w:rPr>
          <w:rFonts w:cstheme="minorHAnsi"/>
        </w:rPr>
        <w:t>Никатен</w:t>
      </w:r>
      <w:r w:rsidRPr="00797C13">
        <w:rPr>
          <w:rFonts w:cstheme="minorHAnsi"/>
        </w:rPr>
        <w:t xml:space="preserve"> или аналог) с терморегуляторами.</w:t>
      </w:r>
    </w:p>
    <w:p w14:paraId="6E8BAF75" w14:textId="77777777" w:rsidR="008C2704" w:rsidRPr="00797C13" w:rsidRDefault="008C2704" w:rsidP="008C2704">
      <w:pPr>
        <w:rPr>
          <w:rFonts w:cstheme="minorHAnsi"/>
        </w:rPr>
      </w:pPr>
    </w:p>
    <w:p w14:paraId="7FD71D8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4.4. Электроснабжение</w:t>
      </w:r>
    </w:p>
    <w:p w14:paraId="7A93BD65" w14:textId="67BD2E7C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Выделенная мощность:  1</w:t>
      </w:r>
      <w:r w:rsidR="00FC0AAE" w:rsidRPr="00797C13">
        <w:rPr>
          <w:rFonts w:cstheme="minorHAnsi"/>
        </w:rPr>
        <w:t>5</w:t>
      </w:r>
      <w:r w:rsidRPr="00797C13">
        <w:rPr>
          <w:rFonts w:cstheme="minorHAnsi"/>
        </w:rPr>
        <w:t xml:space="preserve"> кВт.</w:t>
      </w:r>
    </w:p>
    <w:p w14:paraId="10D5BC5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Ввод: воздушный/кабельный (определить проектом).</w:t>
      </w:r>
    </w:p>
    <w:p w14:paraId="72A5FCD6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Щит: автоматы, УЗО, реле напряжения, стабилизатор напряжения.</w:t>
      </w:r>
    </w:p>
    <w:p w14:paraId="64E18B4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Разводка: отдельные группы на освещение, розетки, мощные приборы.</w:t>
      </w:r>
    </w:p>
    <w:p w14:paraId="3BA95EF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Заземление: обязательный контур.</w:t>
      </w:r>
    </w:p>
    <w:p w14:paraId="6BABFAD8" w14:textId="77777777" w:rsidR="008C2704" w:rsidRPr="00797C13" w:rsidRDefault="008C2704" w:rsidP="008C2704">
      <w:pPr>
        <w:rPr>
          <w:rFonts w:cstheme="minorHAnsi"/>
        </w:rPr>
      </w:pPr>
    </w:p>
    <w:p w14:paraId="3FC3329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4.5. Вентиляция и кондиционирование</w:t>
      </w:r>
    </w:p>
    <w:p w14:paraId="3E79C4DE" w14:textId="60DED871" w:rsidR="008C2704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Вентиляция: организованная естественная приточно-вытяжная. Приточные клапаны с фильтрами, вытяжные каналы с дефлекторами, решётки с обратными клапанами. Принудительная вытяжка у кухонной плиты. Материалы негорючие</w:t>
      </w:r>
      <w:r w:rsidR="005D71FA" w:rsidRPr="00797C13">
        <w:rPr>
          <w:rFonts w:cstheme="minorHAnsi"/>
        </w:rPr>
        <w:t>.</w:t>
      </w:r>
    </w:p>
    <w:p w14:paraId="53BCAF47" w14:textId="38BCBA90" w:rsidR="008C4C8D" w:rsidRPr="00797C13" w:rsidRDefault="008C4C8D" w:rsidP="008C2704">
      <w:pPr>
        <w:rPr>
          <w:rFonts w:cstheme="minorHAnsi"/>
        </w:rPr>
      </w:pPr>
      <w:r>
        <w:rPr>
          <w:rFonts w:cstheme="minorHAnsi"/>
        </w:rPr>
        <w:t xml:space="preserve">- </w:t>
      </w:r>
      <w:r w:rsidRPr="008C4C8D">
        <w:rPr>
          <w:rFonts w:cstheme="minorHAnsi"/>
        </w:rPr>
        <w:t>Схема размещения вентиляционных каналов с узлами прохода через кровлю и противопожарными разделками.</w:t>
      </w:r>
    </w:p>
    <w:p w14:paraId="608260F2" w14:textId="36470489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Кондиционирование: сплит-систем</w:t>
      </w:r>
      <w:r w:rsidR="005D71FA" w:rsidRPr="00797C13">
        <w:rPr>
          <w:rFonts w:cstheme="minorHAnsi"/>
        </w:rPr>
        <w:t>а</w:t>
      </w:r>
      <w:r w:rsidRPr="00797C13">
        <w:rPr>
          <w:rFonts w:cstheme="minorHAnsi"/>
        </w:rPr>
        <w:t xml:space="preserve"> </w:t>
      </w:r>
      <w:r w:rsidR="005D71FA" w:rsidRPr="00797C13">
        <w:rPr>
          <w:rFonts w:cstheme="minorHAnsi"/>
        </w:rPr>
        <w:t>в</w:t>
      </w:r>
      <w:r w:rsidRPr="00797C13">
        <w:rPr>
          <w:rFonts w:cstheme="minorHAnsi"/>
        </w:rPr>
        <w:t xml:space="preserve"> кухне-</w:t>
      </w:r>
      <w:r w:rsidR="005D71FA" w:rsidRPr="00797C13">
        <w:rPr>
          <w:rFonts w:cstheme="minorHAnsi"/>
        </w:rPr>
        <w:t>гостиной</w:t>
      </w:r>
      <w:r w:rsidRPr="00797C13">
        <w:rPr>
          <w:rFonts w:cstheme="minorHAnsi"/>
        </w:rPr>
        <w:t xml:space="preserve"> (количество и мощность уточнить проектом).</w:t>
      </w:r>
    </w:p>
    <w:p w14:paraId="04CE1E20" w14:textId="77777777" w:rsidR="008C2704" w:rsidRPr="00797C13" w:rsidRDefault="008C2704" w:rsidP="008C2704">
      <w:pPr>
        <w:rPr>
          <w:rFonts w:cstheme="minorHAnsi"/>
        </w:rPr>
      </w:pPr>
    </w:p>
    <w:p w14:paraId="1F4C500B" w14:textId="77777777" w:rsidR="008C2704" w:rsidRPr="00797C13" w:rsidRDefault="008C2704" w:rsidP="008C2704">
      <w:pPr>
        <w:rPr>
          <w:rFonts w:cstheme="minorHAnsi"/>
        </w:rPr>
      </w:pPr>
    </w:p>
    <w:p w14:paraId="2B6EEE28" w14:textId="55B2A836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5. ПЛАН ПРОИЗВОДСТВА РАБОТ (</w:t>
      </w:r>
      <w:r w:rsidR="007D3BC1" w:rsidRPr="00797C13">
        <w:rPr>
          <w:rFonts w:cstheme="minorHAnsi"/>
        </w:rPr>
        <w:t>Пошаговая инструкция по возведению дома</w:t>
      </w:r>
      <w:r w:rsidRPr="00797C13">
        <w:rPr>
          <w:rFonts w:cstheme="minorHAnsi"/>
        </w:rPr>
        <w:t>)</w:t>
      </w:r>
      <w:r w:rsidR="005D71FA" w:rsidRPr="00797C13">
        <w:rPr>
          <w:rFonts w:cstheme="minorHAnsi"/>
        </w:rPr>
        <w:br/>
      </w:r>
      <w:r w:rsidR="005D71FA" w:rsidRPr="00797C13">
        <w:rPr>
          <w:rFonts w:cstheme="minorHAnsi"/>
        </w:rPr>
        <w:br/>
        <w:t xml:space="preserve"> </w:t>
      </w:r>
      <w:r w:rsidR="007D3BC1" w:rsidRPr="00797C13">
        <w:rPr>
          <w:rFonts w:cstheme="minorHAnsi"/>
          <w:highlight w:val="yellow"/>
        </w:rPr>
        <w:t>Данный раздел взят из шаблона</w:t>
      </w:r>
      <w:r w:rsidR="005D71FA" w:rsidRPr="00797C13">
        <w:rPr>
          <w:rFonts w:cstheme="minorHAnsi"/>
          <w:highlight w:val="yellow"/>
        </w:rPr>
        <w:t xml:space="preserve">. </w:t>
      </w:r>
      <w:r w:rsidR="007D3BC1" w:rsidRPr="00797C13">
        <w:rPr>
          <w:rFonts w:cstheme="minorHAnsi"/>
          <w:highlight w:val="yellow"/>
        </w:rPr>
        <w:t>Нам нужна пошаговая инструкция по строительству дома.</w:t>
      </w:r>
    </w:p>
    <w:p w14:paraId="59B33305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lastRenderedPageBreak/>
        <w:t>5.1. Укрупнённый календарный график</w:t>
      </w:r>
    </w:p>
    <w:p w14:paraId="4AB9336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1. Подготовительный этап (7 дней): разбивка осей, временное электричество, временные дороги.</w:t>
      </w:r>
    </w:p>
    <w:p w14:paraId="3DF53E5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2. Нулевой цикл (21 день): земляные работы, устройство фундамента, гидроизоляция, обратная засыпка.</w:t>
      </w:r>
    </w:p>
    <w:p w14:paraId="0466A17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3. Возведение коробки (45 дней): устройство монолитных стен и внутренних перегородок, монтаж перекрытий, стропильной системы и кровли.</w:t>
      </w:r>
    </w:p>
    <w:p w14:paraId="704C719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4. Инженерные системы (30 дней): бурение скважины, установка септика, прокладка внутренних сетей (вода, канализация, электрика, вентиляция, отопление).</w:t>
      </w:r>
    </w:p>
    <w:p w14:paraId="3FADE21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5. Отделочные работы (60 дней): фасад, штукатурка, устройство полов, малярные и плиточные работы, установка сантехники и электроточек.</w:t>
      </w:r>
    </w:p>
    <w:p w14:paraId="0CC7E73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6. Завершающие работы (15 дней): благоустройство, уборка, пуско-наладка, сдача объекта.</w:t>
      </w:r>
    </w:p>
    <w:p w14:paraId="4B2F7D61" w14:textId="77777777" w:rsidR="008C2704" w:rsidRPr="00797C13" w:rsidRDefault="008C2704" w:rsidP="008C2704">
      <w:pPr>
        <w:rPr>
          <w:rFonts w:cstheme="minorHAnsi"/>
        </w:rPr>
      </w:pPr>
    </w:p>
    <w:p w14:paraId="77E9E25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6. СМЕТНАЯ ДОКУМЕНТАЦИЯ</w:t>
      </w:r>
    </w:p>
    <w:p w14:paraId="629CA687" w14:textId="511155A9" w:rsidR="008C2704" w:rsidRPr="00797C13" w:rsidRDefault="007D3BC1" w:rsidP="008C2704">
      <w:pPr>
        <w:rPr>
          <w:rFonts w:cstheme="minorHAnsi"/>
        </w:rPr>
      </w:pPr>
      <w:r w:rsidRPr="00797C13">
        <w:rPr>
          <w:rFonts w:cstheme="minorHAnsi"/>
          <w:highlight w:val="yellow"/>
        </w:rPr>
        <w:t xml:space="preserve">Данный раздел взят из шаблона, </w:t>
      </w:r>
      <w:r w:rsidR="00DD2FE3" w:rsidRPr="00797C13">
        <w:rPr>
          <w:rFonts w:cstheme="minorHAnsi"/>
          <w:highlight w:val="yellow"/>
        </w:rPr>
        <w:t xml:space="preserve">состав раздела может </w:t>
      </w:r>
      <w:r w:rsidRPr="00797C13">
        <w:rPr>
          <w:rFonts w:cstheme="minorHAnsi"/>
          <w:highlight w:val="yellow"/>
        </w:rPr>
        <w:t>быть измене</w:t>
      </w:r>
      <w:r w:rsidR="00DD2FE3" w:rsidRPr="00797C13">
        <w:rPr>
          <w:rFonts w:cstheme="minorHAnsi"/>
          <w:highlight w:val="yellow"/>
        </w:rPr>
        <w:t>н по усмотрению специалиста</w:t>
      </w:r>
      <w:r w:rsidRPr="00797C13">
        <w:rPr>
          <w:rFonts w:cstheme="minorHAnsi"/>
          <w:highlight w:val="yellow"/>
        </w:rPr>
        <w:t>.</w:t>
      </w:r>
    </w:p>
    <w:p w14:paraId="2EAD662E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6.1. Структура сметы</w:t>
      </w:r>
    </w:p>
    <w:p w14:paraId="4D35C415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Сметы разбиваются на разделы: подготовительные и земляные работы; фундамент; стены и перегородки; кровля; все инженерные системы; внутренняя и фасадная отделка; благоустройство; резерв на непредвиденные расходы (3–5%).</w:t>
      </w:r>
    </w:p>
    <w:p w14:paraId="22B03D83" w14:textId="77777777" w:rsidR="008C2704" w:rsidRPr="00797C13" w:rsidRDefault="008C2704" w:rsidP="008C2704">
      <w:pPr>
        <w:rPr>
          <w:rFonts w:cstheme="minorHAnsi"/>
        </w:rPr>
      </w:pPr>
    </w:p>
    <w:p w14:paraId="5E3482EF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6.2. Требования к расчёту</w:t>
      </w:r>
    </w:p>
    <w:p w14:paraId="1F8FFB7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Базовый уровень цен: 1-й квартал 2026 г.</w:t>
      </w:r>
    </w:p>
    <w:p w14:paraId="71ADF81D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Стоимость материалов и оборудования выделять отдельными строками.</w:t>
      </w:r>
    </w:p>
    <w:p w14:paraId="3A14571D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Учесть транспортные расходы и (при необходимости) подключение к внешним сетям.</w:t>
      </w:r>
    </w:p>
    <w:p w14:paraId="395EC0A3" w14:textId="77777777" w:rsidR="008C2704" w:rsidRPr="00797C13" w:rsidRDefault="008C2704" w:rsidP="008C2704">
      <w:pPr>
        <w:rPr>
          <w:rFonts w:cstheme="minorHAnsi"/>
        </w:rPr>
      </w:pPr>
    </w:p>
    <w:p w14:paraId="0311038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7. ПЛАН ЗАКУПКИ МАТЕРИАЛОВ И ОБОРУДОВАНИЯ</w:t>
      </w:r>
    </w:p>
    <w:p w14:paraId="03771D83" w14:textId="77777777" w:rsidR="00DD2FE3" w:rsidRPr="00797C13" w:rsidRDefault="00DD2FE3" w:rsidP="00DD2FE3">
      <w:pPr>
        <w:rPr>
          <w:rFonts w:cstheme="minorHAnsi"/>
        </w:rPr>
      </w:pPr>
      <w:r w:rsidRPr="00797C13">
        <w:rPr>
          <w:rFonts w:cstheme="minorHAnsi"/>
          <w:highlight w:val="yellow"/>
        </w:rPr>
        <w:t>Данный раздел взят из шаблона, состав раздела может быть изменен по усмотрению специалиста.</w:t>
      </w:r>
    </w:p>
    <w:p w14:paraId="3EC15BD6" w14:textId="77777777" w:rsidR="008C2704" w:rsidRPr="00797C13" w:rsidRDefault="008C2704" w:rsidP="008C2704">
      <w:pPr>
        <w:rPr>
          <w:rFonts w:cstheme="minorHAnsi"/>
        </w:rPr>
      </w:pPr>
    </w:p>
    <w:p w14:paraId="1AECFC0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7.1. Основные строительные материалы</w:t>
      </w:r>
    </w:p>
    <w:p w14:paraId="108CAC5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lastRenderedPageBreak/>
        <w:t>- Фундамент: бетон, арматура, опалубка, гидроизоляция.</w:t>
      </w:r>
    </w:p>
    <w:p w14:paraId="7FBCA11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Стены: керамзит, цемент, песок, штукатурные смеси, фасадная краска.</w:t>
      </w:r>
    </w:p>
    <w:p w14:paraId="027C78CD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Кровля: стропильная система, обрешётка, гидро- и пароизоляционные плёнки, металлочерепица/фальц-лок, водосточная система.</w:t>
      </w:r>
    </w:p>
    <w:p w14:paraId="7C32FFC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Перекрытия: деревянные балки/ж/б плиты, лаги, минвата для утепления.</w:t>
      </w:r>
    </w:p>
    <w:p w14:paraId="4B8A5A3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Отделка: штукатурка, шпатлёвка, интерьерная краска, керамогранит.</w:t>
      </w:r>
    </w:p>
    <w:p w14:paraId="15B2FADF" w14:textId="77777777" w:rsidR="008C2704" w:rsidRPr="00797C13" w:rsidRDefault="008C2704" w:rsidP="008C2704">
      <w:pPr>
        <w:rPr>
          <w:rFonts w:cstheme="minorHAnsi"/>
        </w:rPr>
      </w:pPr>
    </w:p>
    <w:p w14:paraId="0E4EF42A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7.2. Инженерное оборудование</w:t>
      </w:r>
    </w:p>
    <w:p w14:paraId="05F996C0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Водоснабжение: погружной насос, накопительный бак, насосная станция с гидробаком, фильтры (грубой очистки, умягчитель, тонкой очистки), солевой бак, УФ-стерилизатор, бойлер, система защиты от протечек.</w:t>
      </w:r>
    </w:p>
    <w:p w14:paraId="5318ECA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Канализация: септик (3 камеры), компрессор (если требуется), трубы.</w:t>
      </w:r>
    </w:p>
    <w:p w14:paraId="7E3BEFF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Отопление: тёплый пол (нагревательный мат/кабель), терморегуляторы, электроконвекторы с датчиками температуры.</w:t>
      </w:r>
    </w:p>
    <w:p w14:paraId="5C7228D4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Электроснабжение: щит с автоматикой, стабилизатор, кабели, розетки, выключатели, светильники, контур заземления.</w:t>
      </w:r>
    </w:p>
    <w:p w14:paraId="22953325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Вентиляция: приточные клапаны, вытяжные каналы, дефлекторы, вент-решётки, переточные решётки в дверях, кухонная вытяжка.</w:t>
      </w:r>
    </w:p>
    <w:p w14:paraId="50D7DC05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Увлажнение: центральный увлажнитель с подключением к ХВС.</w:t>
      </w:r>
    </w:p>
    <w:p w14:paraId="042093E5" w14:textId="77777777" w:rsidR="008C2704" w:rsidRPr="00797C13" w:rsidRDefault="008C2704" w:rsidP="008C2704">
      <w:pPr>
        <w:rPr>
          <w:rFonts w:cstheme="minorHAnsi"/>
        </w:rPr>
      </w:pPr>
    </w:p>
    <w:p w14:paraId="70D67721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7.3. Сроки поставки</w:t>
      </w:r>
    </w:p>
    <w:p w14:paraId="6EA51D01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Критически важное оборудование (скважинный насос, септик, электроконвекторы) заказывается на этапе проектирования. Поставка материалов синхронизируется с календарным графиком производства работ.</w:t>
      </w:r>
    </w:p>
    <w:p w14:paraId="4F569E7B" w14:textId="77777777" w:rsidR="008C2704" w:rsidRPr="00797C13" w:rsidRDefault="008C2704" w:rsidP="008C2704">
      <w:pPr>
        <w:rPr>
          <w:rFonts w:cstheme="minorHAnsi"/>
        </w:rPr>
      </w:pPr>
    </w:p>
    <w:p w14:paraId="490ABCE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8. ТРЕБОВАНИЯ К КАЧЕСТВУ И СРОКАМ</w:t>
      </w:r>
    </w:p>
    <w:p w14:paraId="66E1161D" w14:textId="77777777" w:rsidR="005A38A6" w:rsidRPr="00797C13" w:rsidRDefault="005A38A6" w:rsidP="005A38A6">
      <w:pPr>
        <w:rPr>
          <w:rFonts w:cstheme="minorHAnsi"/>
        </w:rPr>
      </w:pPr>
      <w:r w:rsidRPr="00797C13">
        <w:rPr>
          <w:rFonts w:cstheme="minorHAnsi"/>
          <w:highlight w:val="yellow"/>
        </w:rPr>
        <w:t>Данный раздел взят из шаблона, состав раздела может быть изменен по усмотрению специалиста.</w:t>
      </w:r>
    </w:p>
    <w:p w14:paraId="3BFE0386" w14:textId="77777777" w:rsidR="008C2704" w:rsidRPr="00797C13" w:rsidRDefault="008C2704" w:rsidP="008C2704">
      <w:pPr>
        <w:rPr>
          <w:rFonts w:cstheme="minorHAnsi"/>
        </w:rPr>
      </w:pPr>
    </w:p>
    <w:p w14:paraId="1AD9ED18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8.1. Качество</w:t>
      </w:r>
    </w:p>
    <w:p w14:paraId="35697B26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Строгое соответствие действующим СНиП, СП и ГОСТ. Все материалы и оборудование должны иметь сертификаты и паспорта. Гарантийные обязательства прописываются в договоре.</w:t>
      </w:r>
    </w:p>
    <w:p w14:paraId="2AA63AF2" w14:textId="77777777" w:rsidR="008C2704" w:rsidRPr="00797C13" w:rsidRDefault="008C2704" w:rsidP="008C2704">
      <w:pPr>
        <w:rPr>
          <w:rFonts w:cstheme="minorHAnsi"/>
        </w:rPr>
      </w:pPr>
    </w:p>
    <w:p w14:paraId="46301D19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8.2. Регламентные сроки</w:t>
      </w:r>
    </w:p>
    <w:p w14:paraId="3ED910FD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Разработка документации: 30 календарных дней.</w:t>
      </w:r>
    </w:p>
    <w:p w14:paraId="286D89A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Срок действия проекта: 2 года.</w:t>
      </w:r>
    </w:p>
    <w:p w14:paraId="0D45EFE2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- Внесение изменений: в течение 5 рабочих дней.</w:t>
      </w:r>
    </w:p>
    <w:p w14:paraId="4F107762" w14:textId="77777777" w:rsidR="008C2704" w:rsidRPr="00797C13" w:rsidRDefault="008C2704" w:rsidP="008C2704">
      <w:pPr>
        <w:rPr>
          <w:rFonts w:cstheme="minorHAnsi"/>
        </w:rPr>
      </w:pPr>
    </w:p>
    <w:p w14:paraId="116A9BA3" w14:textId="737523FF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9. СОСТАВ ПРЕДОСТАВЛЯЕМОЙ ДОКУМЕНТАЦИИ</w:t>
      </w:r>
      <w:r w:rsidR="00206E8E">
        <w:rPr>
          <w:rFonts w:cstheme="minorHAnsi"/>
        </w:rPr>
        <w:br/>
      </w:r>
      <w:r w:rsidR="00206E8E" w:rsidRPr="00206E8E">
        <w:rPr>
          <w:rFonts w:cstheme="minorHAnsi"/>
          <w:highlight w:val="yellow"/>
        </w:rPr>
        <w:t>Состав может быть обсужден и изменён.</w:t>
      </w:r>
    </w:p>
    <w:p w14:paraId="41E17563" w14:textId="77777777" w:rsidR="008C2704" w:rsidRPr="00797C13" w:rsidRDefault="008C2704" w:rsidP="008C2704">
      <w:pPr>
        <w:rPr>
          <w:rFonts w:cstheme="minorHAnsi"/>
        </w:rPr>
      </w:pPr>
      <w:r w:rsidRPr="00797C13">
        <w:rPr>
          <w:rFonts w:cstheme="minorHAnsi"/>
        </w:rPr>
        <w:t>Проектная документация должна включать:</w:t>
      </w:r>
    </w:p>
    <w:p w14:paraId="31A99195" w14:textId="60461302" w:rsidR="00206E8E" w:rsidRPr="00206E8E" w:rsidRDefault="00206E8E" w:rsidP="00206E8E">
      <w:pPr>
        <w:rPr>
          <w:rFonts w:cstheme="minorHAnsi"/>
        </w:rPr>
      </w:pPr>
      <w:r>
        <w:rPr>
          <w:rFonts w:cstheme="minorHAnsi"/>
        </w:rPr>
        <w:t>-</w:t>
      </w:r>
      <w:r w:rsidRPr="00206E8E">
        <w:rPr>
          <w:rFonts w:cstheme="minorHAnsi"/>
        </w:rPr>
        <w:t xml:space="preserve">  Архитектурно-строительный раздел: пояснительная записка, генеральный план участка со схемой благоустройства, планы этажей, фасады, разрезы, план кровли с указанием уклонов, раскладкой кровельного покрытия и схемой организованного водостока, схема расположения окон и дверей с полной спецификацией (размеры, материал профиля, формула стеклопакета, коэффициент теплопередачи, способ открывания), ведомость отделки помещений.</w:t>
      </w:r>
    </w:p>
    <w:p w14:paraId="5142DE90" w14:textId="64766FE1" w:rsidR="00206E8E" w:rsidRPr="00206E8E" w:rsidRDefault="00206E8E" w:rsidP="00206E8E">
      <w:pPr>
        <w:rPr>
          <w:rFonts w:cstheme="minorHAnsi"/>
        </w:rPr>
      </w:pPr>
      <w:r>
        <w:rPr>
          <w:rFonts w:cstheme="minorHAnsi"/>
        </w:rPr>
        <w:t>-</w:t>
      </w:r>
      <w:r w:rsidRPr="00206E8E">
        <w:rPr>
          <w:rFonts w:cstheme="minorHAnsi"/>
        </w:rPr>
        <w:t xml:space="preserve">  Конструктивный раздел: схема фундаментов, планы и схемы армирования, схемы стропильной системы, узлы и детали, теплотехнический расчёт ограждающих конструкций (стен, перекрытия, кровли) с определением точки росы.</w:t>
      </w:r>
    </w:p>
    <w:p w14:paraId="0D612790" w14:textId="0769C918" w:rsidR="00206E8E" w:rsidRPr="00206E8E" w:rsidRDefault="00206E8E" w:rsidP="00206E8E">
      <w:pPr>
        <w:rPr>
          <w:rFonts w:cstheme="minorHAnsi"/>
        </w:rPr>
      </w:pPr>
      <w:r>
        <w:rPr>
          <w:rFonts w:cstheme="minorHAnsi"/>
        </w:rPr>
        <w:t>-</w:t>
      </w:r>
      <w:r w:rsidRPr="00206E8E">
        <w:rPr>
          <w:rFonts w:cstheme="minorHAnsi"/>
        </w:rPr>
        <w:t xml:space="preserve">  Инженерные разделы: схемы водоснабжения и канализации, схема отопления и вентиляции (с узлами прохода воздуховодов через кровлю и противопожарными разделками), схема электроснабжения с молниезащитой и контуром заземления, спецификации оборудования.</w:t>
      </w:r>
    </w:p>
    <w:p w14:paraId="63376C58" w14:textId="400062B6" w:rsidR="00206E8E" w:rsidRPr="00206E8E" w:rsidRDefault="00206E8E" w:rsidP="00206E8E">
      <w:pPr>
        <w:rPr>
          <w:rFonts w:cstheme="minorHAnsi"/>
        </w:rPr>
      </w:pPr>
      <w:r>
        <w:rPr>
          <w:rFonts w:cstheme="minorHAnsi"/>
        </w:rPr>
        <w:t>-</w:t>
      </w:r>
      <w:r w:rsidRPr="00206E8E">
        <w:rPr>
          <w:rFonts w:cstheme="minorHAnsi"/>
        </w:rPr>
        <w:t xml:space="preserve">  Пошаговая инструкция по возведению дома: детальное руководство с выделенными контрольными точками приёмки скрытых работ (армирование, гидроизоляция фундамента, укладка тёплого пола до стяжки, пароизоляция перекрытий и т.п.).</w:t>
      </w:r>
    </w:p>
    <w:p w14:paraId="60444C2D" w14:textId="15AF38ED" w:rsidR="00206E8E" w:rsidRPr="00206E8E" w:rsidRDefault="00206E8E" w:rsidP="00206E8E">
      <w:pPr>
        <w:rPr>
          <w:rFonts w:cstheme="minorHAnsi"/>
        </w:rPr>
      </w:pPr>
      <w:r>
        <w:rPr>
          <w:rFonts w:cstheme="minorHAnsi"/>
        </w:rPr>
        <w:t>-</w:t>
      </w:r>
      <w:r w:rsidRPr="00206E8E">
        <w:rPr>
          <w:rFonts w:cstheme="minorHAnsi"/>
        </w:rPr>
        <w:t xml:space="preserve">  Сметная документация: сводный сметный расчёт стоимости строительства, объектная смета, локальные сметы на отдельные виды работ, ведомость объёмов работ (окончательный состав определяется проектировщиком).</w:t>
      </w:r>
    </w:p>
    <w:p w14:paraId="372B3CE1" w14:textId="4E880E67" w:rsidR="00206E8E" w:rsidRPr="00206E8E" w:rsidRDefault="00206E8E" w:rsidP="00206E8E">
      <w:pPr>
        <w:rPr>
          <w:rFonts w:cstheme="minorHAnsi"/>
        </w:rPr>
      </w:pPr>
      <w:r>
        <w:rPr>
          <w:rFonts w:cstheme="minorHAnsi"/>
        </w:rPr>
        <w:t>-</w:t>
      </w:r>
      <w:r w:rsidRPr="00206E8E">
        <w:rPr>
          <w:rFonts w:cstheme="minorHAnsi"/>
        </w:rPr>
        <w:t xml:space="preserve">  План закупки материалов и оборудования: ведомости основных материалов и оборудования с техническими характеристиками, график поставки (состав уточняется по усмотрению специалиста).</w:t>
      </w:r>
    </w:p>
    <w:p w14:paraId="5F1A9985" w14:textId="453ACC00" w:rsidR="00E47F2D" w:rsidRPr="00797C13" w:rsidRDefault="00E47F2D" w:rsidP="00797C13">
      <w:pPr>
        <w:rPr>
          <w:rFonts w:cstheme="minorHAnsi"/>
        </w:rPr>
      </w:pPr>
    </w:p>
    <w:sectPr w:rsidR="00E47F2D" w:rsidRPr="00797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0D15" w14:textId="77777777" w:rsidR="004C7094" w:rsidRDefault="004C7094" w:rsidP="00067C3F">
      <w:pPr>
        <w:spacing w:after="0" w:line="240" w:lineRule="auto"/>
      </w:pPr>
      <w:r>
        <w:separator/>
      </w:r>
    </w:p>
  </w:endnote>
  <w:endnote w:type="continuationSeparator" w:id="0">
    <w:p w14:paraId="33D009D9" w14:textId="77777777" w:rsidR="004C7094" w:rsidRDefault="004C7094" w:rsidP="0006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81E5" w14:textId="77777777" w:rsidR="004C7094" w:rsidRDefault="004C7094" w:rsidP="00067C3F">
      <w:pPr>
        <w:spacing w:after="0" w:line="240" w:lineRule="auto"/>
      </w:pPr>
      <w:r>
        <w:separator/>
      </w:r>
    </w:p>
  </w:footnote>
  <w:footnote w:type="continuationSeparator" w:id="0">
    <w:p w14:paraId="0FA626A2" w14:textId="77777777" w:rsidR="004C7094" w:rsidRDefault="004C7094" w:rsidP="00067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1408"/>
    <w:multiLevelType w:val="hybridMultilevel"/>
    <w:tmpl w:val="6FC0A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67F1F"/>
    <w:multiLevelType w:val="hybridMultilevel"/>
    <w:tmpl w:val="16EC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097570">
    <w:abstractNumId w:val="0"/>
  </w:num>
  <w:num w:numId="2" w16cid:durableId="517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3A"/>
    <w:rsid w:val="00012AA7"/>
    <w:rsid w:val="0004451D"/>
    <w:rsid w:val="000575DA"/>
    <w:rsid w:val="00067C3F"/>
    <w:rsid w:val="00094EEB"/>
    <w:rsid w:val="000E6F9E"/>
    <w:rsid w:val="0010503E"/>
    <w:rsid w:val="00106C7A"/>
    <w:rsid w:val="001B2192"/>
    <w:rsid w:val="001D4772"/>
    <w:rsid w:val="001F119F"/>
    <w:rsid w:val="00204CB9"/>
    <w:rsid w:val="00206E8E"/>
    <w:rsid w:val="002106D2"/>
    <w:rsid w:val="00213E58"/>
    <w:rsid w:val="0022238A"/>
    <w:rsid w:val="00284BB4"/>
    <w:rsid w:val="002A54B2"/>
    <w:rsid w:val="002C3544"/>
    <w:rsid w:val="002D5153"/>
    <w:rsid w:val="002D72A3"/>
    <w:rsid w:val="002F3F00"/>
    <w:rsid w:val="003671F0"/>
    <w:rsid w:val="00395FB5"/>
    <w:rsid w:val="003B6B36"/>
    <w:rsid w:val="003F56C5"/>
    <w:rsid w:val="004627D0"/>
    <w:rsid w:val="004A1B5E"/>
    <w:rsid w:val="004C7094"/>
    <w:rsid w:val="004C78DB"/>
    <w:rsid w:val="0054153C"/>
    <w:rsid w:val="005A38A6"/>
    <w:rsid w:val="005B24B1"/>
    <w:rsid w:val="005D71FA"/>
    <w:rsid w:val="006125AE"/>
    <w:rsid w:val="00622B5F"/>
    <w:rsid w:val="00643D8C"/>
    <w:rsid w:val="006E00B0"/>
    <w:rsid w:val="006E2C22"/>
    <w:rsid w:val="006F032C"/>
    <w:rsid w:val="00722DB0"/>
    <w:rsid w:val="007505FF"/>
    <w:rsid w:val="0077498E"/>
    <w:rsid w:val="00797C13"/>
    <w:rsid w:val="007C073A"/>
    <w:rsid w:val="007D3BC1"/>
    <w:rsid w:val="00834FAA"/>
    <w:rsid w:val="008B2C05"/>
    <w:rsid w:val="008C2704"/>
    <w:rsid w:val="008C4C8D"/>
    <w:rsid w:val="008D6C5F"/>
    <w:rsid w:val="0093699A"/>
    <w:rsid w:val="00937B6C"/>
    <w:rsid w:val="00980315"/>
    <w:rsid w:val="009B0050"/>
    <w:rsid w:val="00A11357"/>
    <w:rsid w:val="00B03C65"/>
    <w:rsid w:val="00B41F60"/>
    <w:rsid w:val="00BE46C0"/>
    <w:rsid w:val="00BF794D"/>
    <w:rsid w:val="00C0706A"/>
    <w:rsid w:val="00C2136F"/>
    <w:rsid w:val="00C54570"/>
    <w:rsid w:val="00CC4775"/>
    <w:rsid w:val="00D00D12"/>
    <w:rsid w:val="00D553E5"/>
    <w:rsid w:val="00D96921"/>
    <w:rsid w:val="00DA5AF1"/>
    <w:rsid w:val="00DD038C"/>
    <w:rsid w:val="00DD2FE3"/>
    <w:rsid w:val="00DD4B19"/>
    <w:rsid w:val="00DE4B00"/>
    <w:rsid w:val="00E47F2D"/>
    <w:rsid w:val="00E85401"/>
    <w:rsid w:val="00E925D8"/>
    <w:rsid w:val="00EB5437"/>
    <w:rsid w:val="00EB7662"/>
    <w:rsid w:val="00EC07EE"/>
    <w:rsid w:val="00EE0245"/>
    <w:rsid w:val="00EE3E26"/>
    <w:rsid w:val="00F16331"/>
    <w:rsid w:val="00FC0AAE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97BC8"/>
  <w15:chartTrackingRefBased/>
  <w15:docId w15:val="{09F5054C-A550-4A2E-A3B2-2E81FA68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C3F"/>
  </w:style>
  <w:style w:type="paragraph" w:styleId="1">
    <w:name w:val="heading 1"/>
    <w:basedOn w:val="a"/>
    <w:next w:val="a"/>
    <w:link w:val="10"/>
    <w:uiPriority w:val="9"/>
    <w:qFormat/>
    <w:rsid w:val="007C0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07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07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0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0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0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0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7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0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07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07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07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07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07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07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07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0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0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0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07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07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07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07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07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C073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67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7C3F"/>
  </w:style>
  <w:style w:type="paragraph" w:styleId="ae">
    <w:name w:val="footer"/>
    <w:basedOn w:val="a"/>
    <w:link w:val="af"/>
    <w:uiPriority w:val="99"/>
    <w:unhideWhenUsed/>
    <w:rsid w:val="00067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67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10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Алексеева</dc:creator>
  <cp:keywords/>
  <dc:description/>
  <cp:lastModifiedBy>Елена Алексеева</cp:lastModifiedBy>
  <cp:revision>13</cp:revision>
  <dcterms:created xsi:type="dcterms:W3CDTF">2026-05-15T14:18:00Z</dcterms:created>
  <dcterms:modified xsi:type="dcterms:W3CDTF">2026-05-15T15:43:00Z</dcterms:modified>
</cp:coreProperties>
</file>